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B" w:rsidRDefault="0082404B" w:rsidP="00E82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82404B" w:rsidRDefault="0082404B" w:rsidP="00E820E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оценочным материалам в форме  контрольной работы</w:t>
      </w:r>
    </w:p>
    <w:p w:rsidR="0082404B" w:rsidRDefault="0082404B" w:rsidP="00E82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предмету  Обществознание </w:t>
      </w:r>
    </w:p>
    <w:p w:rsidR="0082404B" w:rsidRDefault="0082404B" w:rsidP="00E82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  7  класса МБОУ  Еловская СОШ </w:t>
      </w:r>
    </w:p>
    <w:p w:rsidR="0082404B" w:rsidRDefault="0082404B" w:rsidP="00E82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промежуточная аттестация по итогам 2020-2021 учебного года) </w:t>
      </w:r>
    </w:p>
    <w:p w:rsidR="0082404B" w:rsidRDefault="0082404B" w:rsidP="00E82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04B" w:rsidRDefault="0082404B" w:rsidP="00E820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Emphasis"/>
          <w:b/>
          <w:bCs/>
          <w:color w:val="000000"/>
          <w:sz w:val="24"/>
          <w:szCs w:val="24"/>
          <w:shd w:val="clear" w:color="auto" w:fill="F7F7F6"/>
        </w:rPr>
        <w:t>Цель: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годовая промежуточная аттестация проводится с целью установления фактического уровня теоретических знаний учащихся по предмету  Обществознание, их практических умений и навыков, установления соответствия предметных универсальных учебных действий обучаемых требованиям </w:t>
      </w:r>
      <w:r w:rsidRPr="007B7917">
        <w:rPr>
          <w:rFonts w:ascii="Times New Roman" w:hAnsi="Times New Roman"/>
          <w:sz w:val="24"/>
          <w:szCs w:val="24"/>
          <w:shd w:val="clear" w:color="auto" w:fill="F7F7F6"/>
        </w:rPr>
        <w:t xml:space="preserve">ФГОС ООО 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за курс  7  класса</w:t>
      </w:r>
    </w:p>
    <w:p w:rsidR="0082404B" w:rsidRDefault="0082404B" w:rsidP="00E82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04B" w:rsidRPr="00C159A5" w:rsidRDefault="0082404B" w:rsidP="00C159A5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Назначение контрольной работы по обществознанию: </w:t>
      </w:r>
      <w:r w:rsidRPr="00C159A5">
        <w:rPr>
          <w:rFonts w:ascii="Times New Roman" w:hAnsi="Times New Roman"/>
          <w:color w:val="000000"/>
          <w:sz w:val="24"/>
          <w:szCs w:val="24"/>
          <w:lang w:eastAsia="ru-RU"/>
        </w:rPr>
        <w:t>Назначение оценочного материала: проверить уровень предметных знаний и умений, освоенных обучающим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ися 7</w:t>
      </w:r>
      <w:r w:rsidRPr="00C15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за 2020-2021 учебный год </w:t>
      </w:r>
    </w:p>
    <w:p w:rsidR="0082404B" w:rsidRPr="00A35616" w:rsidRDefault="0082404B" w:rsidP="00C159A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Документы, определяющие содержание КИМ.</w:t>
      </w:r>
    </w:p>
    <w:p w:rsidR="0082404B" w:rsidRPr="00770745" w:rsidRDefault="0082404B" w:rsidP="00C159A5">
      <w:pPr>
        <w:shd w:val="clear" w:color="auto" w:fill="FFFFFF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074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оценочных материалов  определяет Федеральный государственный образовательный стандарт основного общего образования (далее – ФГОС).</w:t>
      </w:r>
    </w:p>
    <w:p w:rsidR="0082404B" w:rsidRDefault="0082404B" w:rsidP="00A356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2404B" w:rsidRDefault="0082404B" w:rsidP="00E820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Работа составлена в соответствии с Федеральным государственным образовательным  стандартом основного  общего образования по  предмету Обществознание </w:t>
      </w:r>
    </w:p>
    <w:p w:rsidR="0082404B" w:rsidRDefault="0082404B" w:rsidP="00E820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2404B" w:rsidRDefault="0082404B" w:rsidP="006E2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6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770745">
        <w:rPr>
          <w:rFonts w:ascii="Times New Roman" w:hAnsi="Times New Roman"/>
          <w:color w:val="000000"/>
          <w:sz w:val="24"/>
          <w:szCs w:val="24"/>
          <w:lang w:eastAsia="ru-RU"/>
        </w:rPr>
        <w:t>Оценочный материал разработан на основе требований ФГОС ООО с учетом авторской концепции курса Обще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ствознание в 7</w:t>
      </w:r>
      <w:r w:rsidRPr="00770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классе. Авторы учебника: </w:t>
      </w:r>
      <w:r w:rsidRPr="006E2681">
        <w:rPr>
          <w:rFonts w:ascii="Times New Roman" w:hAnsi="Times New Roman"/>
          <w:sz w:val="24"/>
          <w:szCs w:val="24"/>
          <w:lang w:eastAsia="ru-RU"/>
        </w:rPr>
        <w:t>Л.Н.Боголюбов, Н.Ф.Виноградова, Н.И.Городецкая; под редакцией Л</w:t>
      </w:r>
      <w:r>
        <w:rPr>
          <w:rFonts w:ascii="Times New Roman" w:hAnsi="Times New Roman"/>
          <w:sz w:val="24"/>
          <w:szCs w:val="24"/>
          <w:lang w:eastAsia="ru-RU"/>
        </w:rPr>
        <w:t xml:space="preserve">.Н.Боголюбова, Л.Ф.Ивановой. </w:t>
      </w:r>
    </w:p>
    <w:p w:rsidR="0082404B" w:rsidRDefault="0082404B" w:rsidP="006E2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404B" w:rsidRPr="00C159A5" w:rsidRDefault="0082404B" w:rsidP="00C159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159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Подходы к отбору содержания</w:t>
      </w:r>
    </w:p>
    <w:p w:rsidR="0082404B" w:rsidRPr="00C159A5" w:rsidRDefault="0082404B" w:rsidP="00C159A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59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Оценочный материал  направлен на проверку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усвоения 7</w:t>
      </w:r>
      <w:r w:rsidRPr="00C159A5">
        <w:rPr>
          <w:rFonts w:ascii="Times New Roman" w:hAnsi="Times New Roman"/>
          <w:bCs/>
          <w:color w:val="000000"/>
          <w:sz w:val="24"/>
          <w:szCs w:val="24"/>
          <w:lang w:eastAsia="ru-RU"/>
        </w:rPr>
        <w:t>-классниками важнейших знаний, представленных в разделе курса «Обществознание». Проверяемое в контрольной работе не выходит за рамки ФГОС и укладывается в рамки Фундаментального ядра содержания образования. Объектами контроля выступают требования к результатам обучения, закреплённые во ФГОС, и дидактические единицы знаний. Это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</w:t>
      </w:r>
    </w:p>
    <w:p w:rsidR="0082404B" w:rsidRPr="00C159A5" w:rsidRDefault="0082404B" w:rsidP="00C159A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59A5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личности и об условиях их формирования, о важнейших экономических явлениях общества.</w:t>
      </w:r>
    </w:p>
    <w:p w:rsidR="0082404B" w:rsidRPr="00C159A5" w:rsidRDefault="0082404B" w:rsidP="00C159A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59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Задания различаются по форме и уровню сложности, который определяется способом познавательной деятельности, необходимым для выполнения задания. Выполнение заданий предполагает осуществление таких интеллектуальных действий, как: распознавание, воспроизведение</w:t>
      </w:r>
    </w:p>
    <w:p w:rsidR="0082404B" w:rsidRPr="00C159A5" w:rsidRDefault="0082404B" w:rsidP="00C159A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59A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извлечение информации; классификация, систематизация, сравнение, конкретизация, применение знаний (по образцу или в новом контексте); объяснение; аргументация; оценка и др. Задания повышенного и высокого уровней сложности, в отличие от заданий базового уровня, предполагают более сложную, как правило, комплексную по своему характеру познавательную деятельность.</w:t>
      </w:r>
    </w:p>
    <w:p w:rsidR="0082404B" w:rsidRPr="00C159A5" w:rsidRDefault="0082404B" w:rsidP="00C159A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59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Специфика предмета и социально-гуманитарного знания в целом учитывается также при подборе источников информации, используемых в работе. Это,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</w:t>
      </w:r>
    </w:p>
    <w:p w:rsidR="0082404B" w:rsidRPr="00A35616" w:rsidRDefault="0082404B" w:rsidP="00A3561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2404B" w:rsidRPr="00A35616" w:rsidRDefault="0082404B" w:rsidP="00C159A5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A356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Связь КИМ  контрольной работы с КИМ ОГЭ</w:t>
      </w:r>
    </w:p>
    <w:p w:rsidR="0082404B" w:rsidRDefault="0082404B" w:rsidP="00C159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59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Эта связь проявляется в отборе контролируемого содержания и построения структуры вопросов.  Ряд заданий экзаменационной модели ОГЭ по своему типу аналогичен заданиям ЕГЭ. Этот подход представляется вполне оправданным, поскольку перечень формируемых умений, базовые компоненты содержания в основной и старшей школе во многом совпадают. Кроме того, данный подход позволяет, учитывая роль государственной итоговой аттестации выпускников основной школы в формирующейся общероссийской системе оценки качества образования, обеспечить преемственность двух этапов государственной итоговой аттестации. Вместе с тем при разработке КИМ для ОГЭ учитывались познавательные возможности обучающихся основной школы, объём и характер предъявляемого им учебного содержания по предмету. Это предопределило особенности экзаменационной модели ОГЭ.</w:t>
      </w:r>
    </w:p>
    <w:p w:rsidR="0082404B" w:rsidRPr="00C159A5" w:rsidRDefault="0082404B" w:rsidP="00C159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2404B" w:rsidRPr="00C159A5" w:rsidRDefault="0082404B" w:rsidP="00C159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159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КИМ.</w:t>
      </w:r>
    </w:p>
    <w:p w:rsidR="0082404B" w:rsidRPr="00EF3C9E" w:rsidRDefault="0082404B" w:rsidP="00EF3C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Общее число  заданий  в работе – </w:t>
      </w: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Работа состоит из 2 частей. Задания базового и повышенного уровней сложности. Они располагаются по принципу нарастания от базовых в части </w:t>
      </w: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 к усложненным в части </w:t>
      </w: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2404B" w:rsidRPr="00EF3C9E" w:rsidRDefault="0082404B" w:rsidP="00EF3C9E">
      <w:pPr>
        <w:spacing w:after="0" w:line="240" w:lineRule="auto"/>
        <w:ind w:left="-284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Часть 1 (А)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  содержит </w:t>
      </w: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заданий с выбором ответа (один верный ответ из предложенных).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</w:p>
    <w:p w:rsidR="0082404B" w:rsidRDefault="0082404B" w:rsidP="00EF3C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2 (В)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 состоит из более сложных заданий  (3) с открытым ответом.  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 В2  – на 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роверку знаний по проблемам ЖКХ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Тема 1. Человек среди людей –задания  А 1, 2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lang w:eastAsia="ru-RU"/>
        </w:rPr>
        <w:t>Тема 2. Человек и закон – задания  А 3, 4, 5, 6, 7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lang w:eastAsia="ru-RU"/>
        </w:rPr>
        <w:t>Тема 3. Человек и экономика – задания  А 8, 9, 10, 11. 12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lang w:eastAsia="ru-RU"/>
        </w:rPr>
        <w:t>Тема 4. Человек и природа  - задание  А 13</w:t>
      </w:r>
    </w:p>
    <w:p w:rsidR="0082404B" w:rsidRDefault="0082404B" w:rsidP="00E820E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82404B" w:rsidRDefault="0082404B" w:rsidP="00E820EA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2404B" w:rsidRDefault="0082404B" w:rsidP="00E820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На выполнение работы учащимся отводится   40  минут.</w:t>
      </w:r>
    </w:p>
    <w:p w:rsidR="0082404B" w:rsidRDefault="0082404B" w:rsidP="00E820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04B" w:rsidRPr="00C159A5" w:rsidRDefault="0082404B" w:rsidP="00C159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C159A5">
        <w:rPr>
          <w:rFonts w:ascii="Times New Roman" w:hAnsi="Times New Roman"/>
          <w:b/>
          <w:color w:val="000000"/>
          <w:sz w:val="24"/>
          <w:szCs w:val="24"/>
        </w:rPr>
        <w:t>Распределение заданий Ким по содержанию и проверяемых умениями и способам деятельности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2672"/>
        <w:gridCol w:w="2130"/>
        <w:gridCol w:w="3627"/>
        <w:gridCol w:w="1470"/>
      </w:tblGrid>
      <w:tr w:rsidR="0082404B" w:rsidTr="00386898">
        <w:trPr>
          <w:trHeight w:val="854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 содержания, проверяемый заданиями КР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требования</w:t>
            </w:r>
          </w:p>
        </w:tc>
      </w:tr>
      <w:tr w:rsidR="0082404B" w:rsidTr="00386898">
        <w:trPr>
          <w:trHeight w:val="280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конфликты, их конструктивное решение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80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его ближайшее окружение. Межличностные отношения. Общение.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80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Признаки и виды правонарушений. Понятие и виды юридической ответственности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80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РФ. Основы конституционного строя РФ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80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 институты уголовного права. Уголовная ответственность несовершеннолетних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 представлений об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основах российской гражданскойидентичности, патриотизма,гражданственности, социальной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ответственности, правового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самосознания, толерантности,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приверженности ценностям,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закрепленным в Конституции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 институты уголовного права. Уголовная ответственность несовершеннолетних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 представлений об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основах российской гражданскойидентичности, патриотизма,гражданственности, социальной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ответственности, правового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самосознания, толерантности,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приверженности ценностям,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закрепленным в Конституции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Правоохранительные органы. Судебная система. Взаимоотношения органов государственной власти и граждан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Биологическое и социальное в человеке.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Производство, производительность труда. Разделение труда и специализация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Предпринимательство. Малое предпринимательство и фермерское хозяйство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развития.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Предпринимательство. Малое предпринимательство и фермерское хозяйство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Знать характерные черты и признаки основных сфер жизни общества.</w:t>
            </w:r>
          </w:p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Уметь описывать основные социальные объекты, выделяя их существенные признаки, человека как социально-деятельное существо, основные социальные роли.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 доходов и экономические меры социальной поддержки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Предпринимательство. Малое предпринимательство и фермерское хозяйство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Товары и услуги, ресурсы и потребности. Ограниченность ресурсов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</w:tr>
      <w:tr w:rsidR="0082404B" w:rsidTr="00386898">
        <w:trPr>
          <w:trHeight w:val="295"/>
        </w:trPr>
        <w:tc>
          <w:tcPr>
            <w:tcW w:w="1134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Экономика, ее роль в жизни общества</w:t>
            </w:r>
          </w:p>
        </w:tc>
        <w:tc>
          <w:tcPr>
            <w:tcW w:w="213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95" w:type="dxa"/>
          </w:tcPr>
          <w:p w:rsidR="0082404B" w:rsidRPr="00386898" w:rsidRDefault="0082404B" w:rsidP="00386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70" w:type="dxa"/>
          </w:tcPr>
          <w:p w:rsidR="0082404B" w:rsidRPr="00386898" w:rsidRDefault="0082404B" w:rsidP="0038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9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</w:tr>
    </w:tbl>
    <w:p w:rsidR="0082404B" w:rsidRPr="00A35616" w:rsidRDefault="0082404B" w:rsidP="00A356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04B" w:rsidRDefault="0082404B" w:rsidP="00E820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2404B" w:rsidRDefault="0082404B" w:rsidP="00E820E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7. Критерии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оценивания результатов выполнения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 работы (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  <w:t>или кодификатор оценивания)</w:t>
      </w:r>
    </w:p>
    <w:p w:rsidR="0082404B" w:rsidRDefault="0082404B" w:rsidP="00E820E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04B" w:rsidRDefault="0082404B" w:rsidP="00E820E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635" w:type="dxa"/>
        <w:tblCellMar>
          <w:left w:w="0" w:type="dxa"/>
          <w:right w:w="0" w:type="dxa"/>
        </w:tblCellMar>
        <w:tblLook w:val="00A0"/>
      </w:tblPr>
      <w:tblGrid>
        <w:gridCol w:w="1971"/>
        <w:gridCol w:w="6735"/>
        <w:gridCol w:w="1929"/>
      </w:tblGrid>
      <w:tr w:rsidR="0082404B" w:rsidRPr="00EF3C9E" w:rsidTr="00ED32BF">
        <w:trPr>
          <w:trHeight w:val="1073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возможный балл по каждой части работы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2404B" w:rsidRPr="00EF3C9E" w:rsidTr="00ED32BF">
        <w:trPr>
          <w:trHeight w:val="276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выполненное задание оценивается 1 баллом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баллов</w:t>
            </w:r>
          </w:p>
        </w:tc>
      </w:tr>
      <w:tr w:rsidR="0082404B" w:rsidRPr="00EF3C9E" w:rsidTr="00ED32BF">
        <w:trPr>
          <w:trHeight w:val="1334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выполненные задание  </w:t>
            </w: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В1,  </w:t>
            </w: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оценивается </w:t>
            </w: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баллом</w:t>
            </w: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задания</w:t>
            </w: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В2</w:t>
            </w: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В3  </w:t>
            </w: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оцениваются по следующему принципу:</w:t>
            </w:r>
          </w:p>
          <w:p w:rsidR="0082404B" w:rsidRPr="00EF3C9E" w:rsidRDefault="0082404B" w:rsidP="00EF3C9E">
            <w:pPr>
              <w:spacing w:after="0" w:line="240" w:lineRule="auto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балла – нет ошибок</w:t>
            </w:r>
          </w:p>
          <w:p w:rsidR="0082404B" w:rsidRPr="00EF3C9E" w:rsidRDefault="0082404B" w:rsidP="00EF3C9E">
            <w:pPr>
              <w:spacing w:after="0" w:line="240" w:lineRule="auto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балл – допущена одна ошибка</w:t>
            </w:r>
          </w:p>
          <w:p w:rsidR="0082404B" w:rsidRPr="00EF3C9E" w:rsidRDefault="0082404B" w:rsidP="00EF3C9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 – допущены две и более ошибок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82404B" w:rsidRPr="00EF3C9E" w:rsidTr="00ED32BF">
        <w:trPr>
          <w:trHeight w:val="1610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правильное выполнение всей работы -  18 баллов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404B" w:rsidRDefault="0082404B"/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Для оценивания выполнения обучающимися  контрольной работы рекомендуется следующая шкала перевода первичного балла в отметку по пятибалльной шкале:</w:t>
      </w:r>
    </w:p>
    <w:tbl>
      <w:tblPr>
        <w:tblW w:w="10799" w:type="dxa"/>
        <w:tblCellMar>
          <w:left w:w="0" w:type="dxa"/>
          <w:right w:w="0" w:type="dxa"/>
        </w:tblCellMar>
        <w:tblLook w:val="00A0"/>
      </w:tblPr>
      <w:tblGrid>
        <w:gridCol w:w="4002"/>
        <w:gridCol w:w="1709"/>
        <w:gridCol w:w="1709"/>
        <w:gridCol w:w="1709"/>
        <w:gridCol w:w="1670"/>
      </w:tblGrid>
      <w:tr w:rsidR="0082404B" w:rsidRPr="00EF3C9E" w:rsidTr="00ED32BF">
        <w:trPr>
          <w:trHeight w:val="377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bookmarkStart w:id="1" w:name="2a15a2e06f5ab923fdd0a9b86e6d33fec1c5fe66"/>
            <w:bookmarkStart w:id="2" w:name="1"/>
            <w:bookmarkEnd w:id="1"/>
            <w:bookmarkEnd w:id="2"/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2404B" w:rsidRPr="00EF3C9E" w:rsidTr="00ED32BF">
        <w:trPr>
          <w:trHeight w:val="377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CE0346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CE0346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CE0346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-18</w:t>
            </w:r>
          </w:p>
        </w:tc>
      </w:tr>
    </w:tbl>
    <w:p w:rsidR="0082404B" w:rsidRDefault="0082404B" w:rsidP="00EF3C9E"/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Pr="00EF3C9E" w:rsidRDefault="0082404B" w:rsidP="00EF3C9E">
      <w:pPr>
        <w:spacing w:after="0" w:line="240" w:lineRule="auto"/>
        <w:jc w:val="center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Ключ к контрольной работе по обществознанию 7 класс</w:t>
      </w:r>
    </w:p>
    <w:tbl>
      <w:tblPr>
        <w:tblW w:w="11236" w:type="dxa"/>
        <w:tblCellMar>
          <w:left w:w="0" w:type="dxa"/>
          <w:right w:w="0" w:type="dxa"/>
        </w:tblCellMar>
        <w:tblLook w:val="00A0"/>
      </w:tblPr>
      <w:tblGrid>
        <w:gridCol w:w="1740"/>
        <w:gridCol w:w="4524"/>
        <w:gridCol w:w="4972"/>
      </w:tblGrid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bookmarkStart w:id="3" w:name="7d707f40da55b4064cb80f946fae9f6be14102ed"/>
            <w:bookmarkStart w:id="4" w:name="8"/>
            <w:bookmarkEnd w:id="3"/>
            <w:bookmarkEnd w:id="4"/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 вариант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2 - вариант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404B" w:rsidRPr="00EF3C9E" w:rsidTr="00EF3C9E">
        <w:trPr>
          <w:trHeight w:val="27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04B" w:rsidRPr="00EF3C9E" w:rsidTr="00EF3C9E">
        <w:trPr>
          <w:trHeight w:val="27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404B" w:rsidRPr="00EF3C9E" w:rsidTr="00EF3C9E">
        <w:trPr>
          <w:trHeight w:val="27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404B" w:rsidRPr="00EF3C9E" w:rsidTr="00EF3C9E">
        <w:trPr>
          <w:trHeight w:val="27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ind w:left="720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04B" w:rsidRPr="00EF3C9E" w:rsidTr="00EF3C9E">
        <w:trPr>
          <w:trHeight w:val="5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1247</w:t>
            </w:r>
          </w:p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2 - 356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ind w:left="1080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1-1247</w:t>
            </w:r>
          </w:p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2 -356</w:t>
            </w:r>
          </w:p>
        </w:tc>
      </w:tr>
      <w:tr w:rsidR="0082404B" w:rsidRPr="00EF3C9E" w:rsidTr="00EF3C9E">
        <w:trPr>
          <w:trHeight w:val="2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ВГАДБ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ГАДБВ</w:t>
            </w:r>
          </w:p>
        </w:tc>
      </w:tr>
      <w:tr w:rsidR="0082404B" w:rsidRPr="00EF3C9E" w:rsidTr="00EF3C9E">
        <w:trPr>
          <w:trHeight w:val="1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4C7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Pr="00EF3C9E" w:rsidRDefault="0082404B" w:rsidP="004C79E4">
      <w:pPr>
        <w:spacing w:after="0" w:line="240" w:lineRule="auto"/>
        <w:jc w:val="center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 по обществознанию за курс 7 класса</w:t>
      </w:r>
    </w:p>
    <w:p w:rsidR="0082404B" w:rsidRPr="00EF3C9E" w:rsidRDefault="0082404B" w:rsidP="00EF3C9E">
      <w:pPr>
        <w:spacing w:after="0" w:line="240" w:lineRule="auto"/>
        <w:jc w:val="center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 -1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1 (А)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А1. 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Высокий уровень межличностных отношений характеризует:</w:t>
      </w:r>
    </w:p>
    <w:p w:rsidR="0082404B" w:rsidRPr="00EF3C9E" w:rsidRDefault="0082404B" w:rsidP="00EF3C9E">
      <w:pPr>
        <w:numPr>
          <w:ilvl w:val="0"/>
          <w:numId w:val="3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знакомство   2.  компромисс     3. апатия    4.  Дружба</w:t>
      </w:r>
    </w:p>
    <w:p w:rsidR="0082404B" w:rsidRPr="00EF3C9E" w:rsidRDefault="0082404B" w:rsidP="00EF3C9E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А2. 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Примером неречевого общения может служить:</w:t>
      </w:r>
    </w:p>
    <w:p w:rsidR="0082404B" w:rsidRPr="00EF3C9E" w:rsidRDefault="0082404B" w:rsidP="00EF3C9E">
      <w:pPr>
        <w:numPr>
          <w:ilvl w:val="0"/>
          <w:numId w:val="4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письмо другу                                    2. улыбка при встрече друзей</w:t>
      </w:r>
    </w:p>
    <w:p w:rsidR="0082404B" w:rsidRPr="00EF3C9E" w:rsidRDefault="0082404B" w:rsidP="00EF3C9E">
      <w:pPr>
        <w:numPr>
          <w:ilvl w:val="0"/>
          <w:numId w:val="5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разговор пассажиров автобуса       4. беседа с приятелем</w:t>
      </w:r>
    </w:p>
    <w:p w:rsidR="0082404B" w:rsidRPr="00EF3C9E" w:rsidRDefault="0082404B" w:rsidP="00EF3C9E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А3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.  Наказание за нарушение установленных правил:</w:t>
      </w:r>
    </w:p>
    <w:p w:rsidR="0082404B" w:rsidRPr="00EF3C9E" w:rsidRDefault="0082404B" w:rsidP="00EF3C9E">
      <w:pPr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мораль     2.  санкция     3.  Конституция     4.  Действие</w:t>
      </w:r>
    </w:p>
    <w:p w:rsidR="0082404B" w:rsidRPr="00EF3C9E" w:rsidRDefault="0082404B" w:rsidP="00EF3C9E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А4.  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Основной, главный закон страны:</w:t>
      </w:r>
    </w:p>
    <w:p w:rsidR="0082404B" w:rsidRPr="00EF3C9E" w:rsidRDefault="0082404B" w:rsidP="00EF3C9E">
      <w:pPr>
        <w:numPr>
          <w:ilvl w:val="0"/>
          <w:numId w:val="7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Великая хартия вольностей     2. декларация     3. Конституция     4. Конвенция</w:t>
      </w:r>
    </w:p>
    <w:p w:rsidR="0082404B" w:rsidRPr="00EF3C9E" w:rsidRDefault="0082404B" w:rsidP="00EF3C9E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А5. 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С какого возраста наступает уголовная ответственность за все виды нарушений?</w:t>
      </w:r>
    </w:p>
    <w:p w:rsidR="0082404B" w:rsidRPr="00EF3C9E" w:rsidRDefault="0082404B" w:rsidP="00EF3C9E">
      <w:pPr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с 12 лет      2. с 14 лет          3. с 16 лет          4. с 18 лет</w:t>
      </w:r>
    </w:p>
    <w:p w:rsidR="0082404B" w:rsidRPr="00EF3C9E" w:rsidRDefault="0082404B" w:rsidP="00EF3C9E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А6.  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Насильственное хищение чужого имущества:</w:t>
      </w:r>
    </w:p>
    <w:p w:rsidR="0082404B" w:rsidRPr="00EF3C9E" w:rsidRDefault="0082404B" w:rsidP="00EF3C9E">
      <w:pPr>
        <w:numPr>
          <w:ilvl w:val="0"/>
          <w:numId w:val="9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вымогательство   2. кража   3. попрошайничество    4. Разбой</w:t>
      </w:r>
    </w:p>
    <w:p w:rsidR="0082404B" w:rsidRPr="00EF3C9E" w:rsidRDefault="0082404B" w:rsidP="00EF3C9E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А7.  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К внешним угрозам нашей  стране относится:</w:t>
      </w:r>
    </w:p>
    <w:p w:rsidR="0082404B" w:rsidRPr="00EF3C9E" w:rsidRDefault="0082404B" w:rsidP="00EF3C9E">
      <w:pPr>
        <w:numPr>
          <w:ilvl w:val="0"/>
          <w:numId w:val="10"/>
        </w:numPr>
        <w:spacing w:after="0" w:line="240" w:lineRule="auto"/>
        <w:ind w:left="780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создание незаконных вооруженных формирований</w:t>
      </w:r>
    </w:p>
    <w:p w:rsidR="0082404B" w:rsidRPr="00EF3C9E" w:rsidRDefault="0082404B" w:rsidP="00EF3C9E">
      <w:pPr>
        <w:numPr>
          <w:ilvl w:val="0"/>
          <w:numId w:val="10"/>
        </w:numPr>
        <w:spacing w:after="0" w:line="240" w:lineRule="auto"/>
        <w:ind w:left="780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торговля наркотиками на улицах</w:t>
      </w:r>
    </w:p>
    <w:p w:rsidR="0082404B" w:rsidRPr="00EF3C9E" w:rsidRDefault="0082404B" w:rsidP="00EF3C9E">
      <w:pPr>
        <w:numPr>
          <w:ilvl w:val="0"/>
          <w:numId w:val="10"/>
        </w:numPr>
        <w:spacing w:after="0" w:line="240" w:lineRule="auto"/>
        <w:ind w:left="780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военный конфликт в соседнем государстве</w:t>
      </w:r>
    </w:p>
    <w:p w:rsidR="0082404B" w:rsidRPr="00EF3C9E" w:rsidRDefault="0082404B" w:rsidP="00EF3C9E">
      <w:pPr>
        <w:numPr>
          <w:ilvl w:val="0"/>
          <w:numId w:val="10"/>
        </w:numPr>
        <w:spacing w:after="0" w:line="240" w:lineRule="auto"/>
        <w:ind w:left="780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распространение оружия  </w:t>
      </w:r>
    </w:p>
    <w:p w:rsidR="0082404B" w:rsidRPr="00EF3C9E" w:rsidRDefault="0082404B" w:rsidP="00EF3C9E">
      <w:pPr>
        <w:spacing w:after="0" w:line="240" w:lineRule="auto"/>
        <w:ind w:left="78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lang w:eastAsia="ru-RU"/>
        </w:rPr>
        <w:t>А8.  </w:t>
      </w:r>
      <w:r w:rsidRPr="00EF3C9E">
        <w:rPr>
          <w:rFonts w:ascii="Times New Roman" w:hAnsi="Times New Roman"/>
          <w:color w:val="000000"/>
          <w:lang w:eastAsia="ru-RU"/>
        </w:rPr>
        <w:t>Наука  об ограниченных возможностях и безграничных потребностях человека:</w:t>
      </w:r>
    </w:p>
    <w:p w:rsidR="0082404B" w:rsidRPr="00EF3C9E" w:rsidRDefault="0082404B" w:rsidP="00EF3C9E">
      <w:pPr>
        <w:numPr>
          <w:ilvl w:val="0"/>
          <w:numId w:val="11"/>
        </w:numPr>
        <w:spacing w:after="0" w:line="240" w:lineRule="auto"/>
        <w:ind w:left="780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lang w:eastAsia="ru-RU"/>
        </w:rPr>
        <w:t>философия     2. Обществознание     3. Экономика       4. История</w:t>
      </w:r>
    </w:p>
    <w:p w:rsidR="0082404B" w:rsidRPr="00EF3C9E" w:rsidRDefault="0082404B" w:rsidP="00EF3C9E">
      <w:pPr>
        <w:spacing w:after="0" w:line="240" w:lineRule="auto"/>
        <w:ind w:left="78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А9.  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Какое  проявление экономики приведено: «Завод выпустил партию новых легковых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          автомобилей»?</w:t>
      </w:r>
    </w:p>
    <w:p w:rsidR="0082404B" w:rsidRPr="00EF3C9E" w:rsidRDefault="0082404B" w:rsidP="00EF3C9E">
      <w:pPr>
        <w:numPr>
          <w:ilvl w:val="0"/>
          <w:numId w:val="12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производство    2. Распределение   3. Обмен    4. Реклама</w:t>
      </w:r>
    </w:p>
    <w:p w:rsidR="0082404B" w:rsidRPr="00EF3C9E" w:rsidRDefault="0082404B" w:rsidP="00EF3C9E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А10.  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Что из перечисленного характеризует торговое предпринимательство?</w:t>
      </w:r>
    </w:p>
    <w:p w:rsidR="0082404B" w:rsidRPr="00EF3C9E" w:rsidRDefault="0082404B" w:rsidP="00EF3C9E">
      <w:pPr>
        <w:numPr>
          <w:ilvl w:val="0"/>
          <w:numId w:val="13"/>
        </w:numPr>
        <w:spacing w:after="0" w:line="240" w:lineRule="auto"/>
        <w:ind w:left="764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Ремесло     2. Купля-продажа товара  3. Ростовщичество   4. Уплата налогов</w:t>
      </w:r>
    </w:p>
    <w:p w:rsidR="0082404B" w:rsidRPr="00EF3C9E" w:rsidRDefault="0082404B" w:rsidP="00EF3C9E">
      <w:pPr>
        <w:spacing w:after="0" w:line="240" w:lineRule="auto"/>
        <w:ind w:left="764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А11.  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Предприятие, которым владеет и управляет один человек:</w:t>
      </w:r>
    </w:p>
    <w:p w:rsidR="0082404B" w:rsidRPr="00EF3C9E" w:rsidRDefault="0082404B" w:rsidP="00EF3C9E">
      <w:pPr>
        <w:numPr>
          <w:ilvl w:val="0"/>
          <w:numId w:val="14"/>
        </w:numPr>
        <w:spacing w:after="0" w:line="240" w:lineRule="auto"/>
        <w:ind w:left="824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Госкорпорация                                 2. Акционерное общество  </w:t>
      </w:r>
    </w:p>
    <w:p w:rsidR="0082404B" w:rsidRDefault="0082404B" w:rsidP="00EF3C9E">
      <w:pPr>
        <w:spacing w:after="0" w:line="240" w:lineRule="auto"/>
        <w:ind w:left="4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3    товарищество                                   4. Индивидуальное предприятие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А12.  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К каким ресурсам семьи относится заработная плата родителей?</w:t>
      </w:r>
    </w:p>
    <w:p w:rsidR="0082404B" w:rsidRPr="00EF3C9E" w:rsidRDefault="0082404B" w:rsidP="00EF3C9E">
      <w:pPr>
        <w:numPr>
          <w:ilvl w:val="0"/>
          <w:numId w:val="15"/>
        </w:numPr>
        <w:spacing w:after="0" w:line="240" w:lineRule="auto"/>
        <w:ind w:left="824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К материальным    2. К трудовым    3. К финансовым   4 к информационным</w:t>
      </w:r>
    </w:p>
    <w:p w:rsidR="0082404B" w:rsidRPr="00EF3C9E" w:rsidRDefault="0082404B" w:rsidP="00EF3C9E">
      <w:pPr>
        <w:spacing w:after="0" w:line="240" w:lineRule="auto"/>
        <w:ind w:left="824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А13. 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Одной из причин современных экологических бедствий является:</w:t>
      </w:r>
    </w:p>
    <w:p w:rsidR="0082404B" w:rsidRPr="00EF3C9E" w:rsidRDefault="0082404B" w:rsidP="00EF3C9E">
      <w:pPr>
        <w:numPr>
          <w:ilvl w:val="0"/>
          <w:numId w:val="16"/>
        </w:numPr>
        <w:spacing w:after="0" w:line="240" w:lineRule="auto"/>
        <w:ind w:left="824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Рост числа животных на планете</w:t>
      </w:r>
    </w:p>
    <w:p w:rsidR="0082404B" w:rsidRPr="00EF3C9E" w:rsidRDefault="0082404B" w:rsidP="00EF3C9E">
      <w:pPr>
        <w:numPr>
          <w:ilvl w:val="0"/>
          <w:numId w:val="16"/>
        </w:numPr>
        <w:spacing w:after="0" w:line="240" w:lineRule="auto"/>
        <w:ind w:left="824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Посадка лесов вокруг городов</w:t>
      </w:r>
    </w:p>
    <w:p w:rsidR="0082404B" w:rsidRPr="00EF3C9E" w:rsidRDefault="0082404B" w:rsidP="00EF3C9E">
      <w:pPr>
        <w:numPr>
          <w:ilvl w:val="0"/>
          <w:numId w:val="16"/>
        </w:numPr>
        <w:spacing w:after="0" w:line="240" w:lineRule="auto"/>
        <w:ind w:left="824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Большое число любителей создания гербариев</w:t>
      </w:r>
    </w:p>
    <w:p w:rsidR="0082404B" w:rsidRPr="00EF3C9E" w:rsidRDefault="0082404B" w:rsidP="00EF3C9E">
      <w:pPr>
        <w:numPr>
          <w:ilvl w:val="0"/>
          <w:numId w:val="16"/>
        </w:numPr>
        <w:spacing w:after="0" w:line="240" w:lineRule="auto"/>
        <w:ind w:left="824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Нерациональное использование ресурсов</w:t>
      </w:r>
    </w:p>
    <w:p w:rsidR="0082404B" w:rsidRDefault="0082404B" w:rsidP="00EF3C9E">
      <w:pPr>
        <w:spacing w:after="0" w:line="240" w:lineRule="auto"/>
        <w:ind w:left="8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ind w:left="8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ind w:left="8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ind w:left="8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ind w:left="8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ind w:left="8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04B" w:rsidRPr="00EF3C9E" w:rsidRDefault="0082404B" w:rsidP="00EF3C9E">
      <w:pPr>
        <w:spacing w:after="0" w:line="240" w:lineRule="auto"/>
        <w:ind w:left="824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2 (В)</w:t>
      </w: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В1.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 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82404B" w:rsidRPr="00EF3C9E" w:rsidRDefault="0082404B" w:rsidP="00EF3C9E">
      <w:pPr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Индивидуальное предприятие</w:t>
      </w:r>
    </w:p>
    <w:p w:rsidR="0082404B" w:rsidRPr="00EF3C9E" w:rsidRDefault="0082404B" w:rsidP="00EF3C9E">
      <w:pPr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Госкорпорация</w:t>
      </w:r>
    </w:p>
    <w:p w:rsidR="0082404B" w:rsidRPr="00EF3C9E" w:rsidRDefault="0082404B" w:rsidP="00EF3C9E">
      <w:pPr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Товарищество</w:t>
      </w:r>
    </w:p>
    <w:p w:rsidR="0082404B" w:rsidRPr="00EF3C9E" w:rsidRDefault="0082404B" w:rsidP="00EF3C9E">
      <w:pPr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Акционерное общество</w:t>
      </w:r>
    </w:p>
    <w:p w:rsidR="0082404B" w:rsidRPr="00DD0862" w:rsidRDefault="0082404B" w:rsidP="00EF3C9E">
      <w:pPr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Посредничество</w:t>
      </w:r>
    </w:p>
    <w:p w:rsidR="0082404B" w:rsidRPr="00EF3C9E" w:rsidRDefault="0082404B" w:rsidP="00DD0862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В2. 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Распределите  в два столбика  </w:t>
      </w: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услуги 1- коммунальные   2- жилищные (записать цифры)</w:t>
      </w:r>
    </w:p>
    <w:tbl>
      <w:tblPr>
        <w:tblW w:w="10996" w:type="dxa"/>
        <w:tblCellMar>
          <w:left w:w="0" w:type="dxa"/>
          <w:right w:w="0" w:type="dxa"/>
        </w:tblCellMar>
        <w:tblLook w:val="00A0"/>
      </w:tblPr>
      <w:tblGrid>
        <w:gridCol w:w="5498"/>
        <w:gridCol w:w="5498"/>
      </w:tblGrid>
      <w:tr w:rsidR="0082404B" w:rsidRPr="00EF3C9E" w:rsidTr="00EF3C9E">
        <w:trPr>
          <w:trHeight w:val="255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bookmarkStart w:id="5" w:name="2"/>
            <w:bookmarkEnd w:id="5"/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 жилищные</w:t>
            </w:r>
          </w:p>
        </w:tc>
      </w:tr>
      <w:tr w:rsidR="0082404B" w:rsidRPr="00EF3C9E" w:rsidTr="00EF3C9E">
        <w:trPr>
          <w:trHeight w:val="323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2404B" w:rsidRPr="00EF3C9E" w:rsidTr="00EF3C9E">
        <w:trPr>
          <w:trHeight w:val="13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2404B" w:rsidRPr="00EF3C9E" w:rsidTr="00EF3C9E"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2404B" w:rsidRPr="00EF3C9E" w:rsidTr="00EF3C9E"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2404B" w:rsidRPr="00EF3C9E" w:rsidTr="00EF3C9E">
        <w:trPr>
          <w:trHeight w:val="13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2404B" w:rsidRPr="00EF3C9E" w:rsidTr="00EF3C9E"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404B" w:rsidRPr="00EF3C9E" w:rsidRDefault="0082404B" w:rsidP="00EF3C9E">
      <w:pPr>
        <w:numPr>
          <w:ilvl w:val="0"/>
          <w:numId w:val="18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Газоснабжение,</w:t>
      </w:r>
    </w:p>
    <w:p w:rsidR="0082404B" w:rsidRPr="00EF3C9E" w:rsidRDefault="0082404B" w:rsidP="00EF3C9E">
      <w:pPr>
        <w:numPr>
          <w:ilvl w:val="0"/>
          <w:numId w:val="18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горячее водоотведение,</w:t>
      </w:r>
    </w:p>
    <w:p w:rsidR="0082404B" w:rsidRPr="00EF3C9E" w:rsidRDefault="0082404B" w:rsidP="00EF3C9E">
      <w:pPr>
        <w:numPr>
          <w:ilvl w:val="0"/>
          <w:numId w:val="18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капитальный ремонт,</w:t>
      </w:r>
    </w:p>
    <w:p w:rsidR="0082404B" w:rsidRPr="00EF3C9E" w:rsidRDefault="0082404B" w:rsidP="00EF3C9E">
      <w:pPr>
        <w:numPr>
          <w:ilvl w:val="0"/>
          <w:numId w:val="18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электроснабжение</w:t>
      </w:r>
    </w:p>
    <w:p w:rsidR="0082404B" w:rsidRPr="00EF3C9E" w:rsidRDefault="0082404B" w:rsidP="00EF3C9E">
      <w:pPr>
        <w:numPr>
          <w:ilvl w:val="0"/>
          <w:numId w:val="18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и ремонт жилья</w:t>
      </w:r>
    </w:p>
    <w:p w:rsidR="0082404B" w:rsidRPr="00EF3C9E" w:rsidRDefault="0082404B" w:rsidP="00EF3C9E">
      <w:pPr>
        <w:numPr>
          <w:ilvl w:val="0"/>
          <w:numId w:val="18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жилья по договору найма</w:t>
      </w:r>
    </w:p>
    <w:p w:rsidR="0082404B" w:rsidRPr="00EF3C9E" w:rsidRDefault="0082404B" w:rsidP="00EF3C9E">
      <w:pPr>
        <w:numPr>
          <w:ilvl w:val="0"/>
          <w:numId w:val="18"/>
        </w:num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отопление</w:t>
      </w:r>
    </w:p>
    <w:p w:rsidR="0082404B" w:rsidRPr="00EF3C9E" w:rsidRDefault="0082404B" w:rsidP="00EF3C9E">
      <w:pPr>
        <w:spacing w:after="0" w:line="240" w:lineRule="auto"/>
        <w:ind w:left="720"/>
        <w:rPr>
          <w:color w:val="000000"/>
          <w:lang w:eastAsia="ru-RU"/>
        </w:rPr>
      </w:pPr>
    </w:p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  <w:r w:rsidRPr="00EF3C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В3.  </w:t>
      </w:r>
      <w:r w:rsidRPr="00EF3C9E">
        <w:rPr>
          <w:rFonts w:ascii="Times New Roman" w:hAnsi="Times New Roman"/>
          <w:color w:val="000000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11280" w:type="dxa"/>
        <w:tblCellMar>
          <w:left w:w="0" w:type="dxa"/>
          <w:right w:w="0" w:type="dxa"/>
        </w:tblCellMar>
        <w:tblLook w:val="00A0"/>
      </w:tblPr>
      <w:tblGrid>
        <w:gridCol w:w="3167"/>
        <w:gridCol w:w="8113"/>
      </w:tblGrid>
      <w:tr w:rsidR="0082404B" w:rsidRPr="00EF3C9E" w:rsidTr="00EF3C9E">
        <w:trPr>
          <w:trHeight w:val="469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numPr>
                <w:ilvl w:val="0"/>
                <w:numId w:val="19"/>
              </w:numPr>
              <w:spacing w:after="0" w:line="240" w:lineRule="atLeast"/>
              <w:rPr>
                <w:color w:val="000000"/>
                <w:lang w:eastAsia="ru-RU"/>
              </w:rPr>
            </w:pPr>
            <w:bookmarkStart w:id="6" w:name="3"/>
            <w:bookmarkStart w:id="7" w:name="cd7ce9352f51a6608d167532371e8f3f2ffab17c"/>
            <w:bookmarkEnd w:id="6"/>
            <w:bookmarkEnd w:id="7"/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ind w:right="569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82404B" w:rsidRPr="00EF3C9E" w:rsidTr="00EF3C9E">
        <w:trPr>
          <w:trHeight w:val="469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numPr>
                <w:ilvl w:val="0"/>
                <w:numId w:val="20"/>
              </w:num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82404B" w:rsidRPr="00EF3C9E" w:rsidTr="00EF3C9E">
        <w:trPr>
          <w:trHeight w:val="481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numPr>
                <w:ilvl w:val="0"/>
                <w:numId w:val="21"/>
              </w:num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82404B" w:rsidRPr="00EF3C9E" w:rsidTr="00EF3C9E">
        <w:trPr>
          <w:trHeight w:val="22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numPr>
                <w:ilvl w:val="0"/>
                <w:numId w:val="22"/>
              </w:num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капитал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план доходов и расходов на определенный период</w:t>
            </w:r>
          </w:p>
        </w:tc>
      </w:tr>
      <w:tr w:rsidR="0082404B" w:rsidRPr="00EF3C9E" w:rsidTr="00EF3C9E">
        <w:trPr>
          <w:trHeight w:val="241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numPr>
                <w:ilvl w:val="0"/>
                <w:numId w:val="23"/>
              </w:num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имущество, способное приносить доход</w:t>
            </w:r>
          </w:p>
        </w:tc>
      </w:tr>
    </w:tbl>
    <w:p w:rsidR="0082404B" w:rsidRPr="00EF3C9E" w:rsidRDefault="0082404B" w:rsidP="00EF3C9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8" w:name="4"/>
      <w:bookmarkStart w:id="9" w:name="c6de138854a4df2f6698b3edcdf623a2e2434fa6"/>
      <w:bookmarkEnd w:id="8"/>
    </w:p>
    <w:tbl>
      <w:tblPr>
        <w:tblW w:w="11325" w:type="dxa"/>
        <w:tblCellMar>
          <w:left w:w="0" w:type="dxa"/>
          <w:right w:w="0" w:type="dxa"/>
        </w:tblCellMar>
        <w:tblLook w:val="00A0"/>
      </w:tblPr>
      <w:tblGrid>
        <w:gridCol w:w="2267"/>
        <w:gridCol w:w="2366"/>
        <w:gridCol w:w="2360"/>
        <w:gridCol w:w="2366"/>
        <w:gridCol w:w="1966"/>
      </w:tblGrid>
      <w:tr w:rsidR="0082404B" w:rsidRPr="00EF3C9E" w:rsidTr="00EF3C9E">
        <w:trPr>
          <w:trHeight w:val="2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EF3C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404B" w:rsidRPr="00EF3C9E" w:rsidTr="00EF3C9E">
        <w:trPr>
          <w:trHeight w:val="394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2404B" w:rsidRPr="00EF3C9E" w:rsidTr="00EF3C9E">
        <w:trPr>
          <w:trHeight w:val="14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2404B" w:rsidRPr="00EF3C9E" w:rsidTr="00EF3C9E">
        <w:trPr>
          <w:trHeight w:val="14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404B" w:rsidRPr="00EF3C9E" w:rsidRDefault="0082404B" w:rsidP="00EF3C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404B" w:rsidRPr="00EF3C9E" w:rsidRDefault="0082404B" w:rsidP="00EF3C9E">
      <w:pPr>
        <w:spacing w:after="0" w:line="240" w:lineRule="auto"/>
        <w:rPr>
          <w:color w:val="000000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EF3C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04B" w:rsidRDefault="0082404B" w:rsidP="00DD08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82404B" w:rsidSect="00E820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C4E"/>
    <w:multiLevelType w:val="multilevel"/>
    <w:tmpl w:val="0926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96B63"/>
    <w:multiLevelType w:val="multilevel"/>
    <w:tmpl w:val="00E8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C04B20"/>
    <w:multiLevelType w:val="multilevel"/>
    <w:tmpl w:val="991E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7A60A7"/>
    <w:multiLevelType w:val="multilevel"/>
    <w:tmpl w:val="654C9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007B53"/>
    <w:multiLevelType w:val="multilevel"/>
    <w:tmpl w:val="E224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C528A4"/>
    <w:multiLevelType w:val="multilevel"/>
    <w:tmpl w:val="9DB0E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B74635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234EE"/>
    <w:multiLevelType w:val="multilevel"/>
    <w:tmpl w:val="9938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5A1307"/>
    <w:multiLevelType w:val="multilevel"/>
    <w:tmpl w:val="3174A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605DEA"/>
    <w:multiLevelType w:val="multilevel"/>
    <w:tmpl w:val="61E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504FAC"/>
    <w:multiLevelType w:val="multilevel"/>
    <w:tmpl w:val="A3D83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43AE6"/>
    <w:multiLevelType w:val="multilevel"/>
    <w:tmpl w:val="A270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8865F7"/>
    <w:multiLevelType w:val="multilevel"/>
    <w:tmpl w:val="DCBC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0D0A7F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F2437A"/>
    <w:multiLevelType w:val="multilevel"/>
    <w:tmpl w:val="ADCC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FD3770"/>
    <w:multiLevelType w:val="multilevel"/>
    <w:tmpl w:val="1E76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5F4575"/>
    <w:multiLevelType w:val="multilevel"/>
    <w:tmpl w:val="9DE6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4C4A8C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A33A2D"/>
    <w:multiLevelType w:val="multilevel"/>
    <w:tmpl w:val="2100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D25439"/>
    <w:multiLevelType w:val="multilevel"/>
    <w:tmpl w:val="93CE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34774B"/>
    <w:multiLevelType w:val="multilevel"/>
    <w:tmpl w:val="70B8D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AB5576"/>
    <w:multiLevelType w:val="multilevel"/>
    <w:tmpl w:val="A010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342831"/>
    <w:multiLevelType w:val="multilevel"/>
    <w:tmpl w:val="0F2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C01FC3"/>
    <w:multiLevelType w:val="multilevel"/>
    <w:tmpl w:val="5A24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E52593"/>
    <w:multiLevelType w:val="multilevel"/>
    <w:tmpl w:val="4CA0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5D3D36"/>
    <w:multiLevelType w:val="multilevel"/>
    <w:tmpl w:val="24D4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9946E3"/>
    <w:multiLevelType w:val="multilevel"/>
    <w:tmpl w:val="7338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9868CE"/>
    <w:multiLevelType w:val="multilevel"/>
    <w:tmpl w:val="CE38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4523A2"/>
    <w:multiLevelType w:val="multilevel"/>
    <w:tmpl w:val="4F42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5B6879"/>
    <w:multiLevelType w:val="multilevel"/>
    <w:tmpl w:val="63D0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E51659"/>
    <w:multiLevelType w:val="multilevel"/>
    <w:tmpl w:val="2F52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2E413B"/>
    <w:multiLevelType w:val="multilevel"/>
    <w:tmpl w:val="8DE4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00442C"/>
    <w:multiLevelType w:val="multilevel"/>
    <w:tmpl w:val="FEFA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465D81"/>
    <w:multiLevelType w:val="multilevel"/>
    <w:tmpl w:val="E850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CD7598"/>
    <w:multiLevelType w:val="multilevel"/>
    <w:tmpl w:val="14845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0E681E"/>
    <w:multiLevelType w:val="multilevel"/>
    <w:tmpl w:val="07DE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5C363C"/>
    <w:multiLevelType w:val="multilevel"/>
    <w:tmpl w:val="B18A9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6F04294"/>
    <w:multiLevelType w:val="multilevel"/>
    <w:tmpl w:val="EACAF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376690"/>
    <w:multiLevelType w:val="multilevel"/>
    <w:tmpl w:val="BB7E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490A78"/>
    <w:multiLevelType w:val="multilevel"/>
    <w:tmpl w:val="A712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9232BC9"/>
    <w:multiLevelType w:val="multilevel"/>
    <w:tmpl w:val="E742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074B00"/>
    <w:multiLevelType w:val="multilevel"/>
    <w:tmpl w:val="1C207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A9B0A57"/>
    <w:multiLevelType w:val="multilevel"/>
    <w:tmpl w:val="CB18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206E38"/>
    <w:multiLevelType w:val="multilevel"/>
    <w:tmpl w:val="69E2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9B7FD2"/>
    <w:multiLevelType w:val="multilevel"/>
    <w:tmpl w:val="C2A61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D249FA"/>
    <w:multiLevelType w:val="multilevel"/>
    <w:tmpl w:val="6A6A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9"/>
  </w:num>
  <w:num w:numId="4">
    <w:abstractNumId w:val="45"/>
  </w:num>
  <w:num w:numId="5">
    <w:abstractNumId w:val="44"/>
  </w:num>
  <w:num w:numId="6">
    <w:abstractNumId w:val="4"/>
  </w:num>
  <w:num w:numId="7">
    <w:abstractNumId w:val="22"/>
  </w:num>
  <w:num w:numId="8">
    <w:abstractNumId w:val="25"/>
  </w:num>
  <w:num w:numId="9">
    <w:abstractNumId w:val="12"/>
  </w:num>
  <w:num w:numId="10">
    <w:abstractNumId w:val="31"/>
  </w:num>
  <w:num w:numId="11">
    <w:abstractNumId w:val="35"/>
  </w:num>
  <w:num w:numId="12">
    <w:abstractNumId w:val="43"/>
  </w:num>
  <w:num w:numId="13">
    <w:abstractNumId w:val="1"/>
  </w:num>
  <w:num w:numId="14">
    <w:abstractNumId w:val="24"/>
  </w:num>
  <w:num w:numId="15">
    <w:abstractNumId w:val="2"/>
  </w:num>
  <w:num w:numId="16">
    <w:abstractNumId w:val="39"/>
  </w:num>
  <w:num w:numId="17">
    <w:abstractNumId w:val="19"/>
  </w:num>
  <w:num w:numId="18">
    <w:abstractNumId w:val="32"/>
  </w:num>
  <w:num w:numId="19">
    <w:abstractNumId w:val="0"/>
  </w:num>
  <w:num w:numId="20">
    <w:abstractNumId w:val="20"/>
  </w:num>
  <w:num w:numId="21">
    <w:abstractNumId w:val="3"/>
  </w:num>
  <w:num w:numId="22">
    <w:abstractNumId w:val="37"/>
  </w:num>
  <w:num w:numId="23">
    <w:abstractNumId w:val="36"/>
  </w:num>
  <w:num w:numId="24">
    <w:abstractNumId w:val="15"/>
  </w:num>
  <w:num w:numId="25">
    <w:abstractNumId w:val="26"/>
  </w:num>
  <w:num w:numId="26">
    <w:abstractNumId w:val="14"/>
  </w:num>
  <w:num w:numId="27">
    <w:abstractNumId w:val="21"/>
  </w:num>
  <w:num w:numId="28">
    <w:abstractNumId w:val="16"/>
  </w:num>
  <w:num w:numId="29">
    <w:abstractNumId w:val="28"/>
  </w:num>
  <w:num w:numId="30">
    <w:abstractNumId w:val="42"/>
  </w:num>
  <w:num w:numId="31">
    <w:abstractNumId w:val="41"/>
  </w:num>
  <w:num w:numId="32">
    <w:abstractNumId w:val="29"/>
  </w:num>
  <w:num w:numId="33">
    <w:abstractNumId w:val="27"/>
  </w:num>
  <w:num w:numId="34">
    <w:abstractNumId w:val="7"/>
  </w:num>
  <w:num w:numId="35">
    <w:abstractNumId w:val="23"/>
  </w:num>
  <w:num w:numId="36">
    <w:abstractNumId w:val="30"/>
  </w:num>
  <w:num w:numId="37">
    <w:abstractNumId w:val="11"/>
  </w:num>
  <w:num w:numId="38">
    <w:abstractNumId w:val="38"/>
  </w:num>
  <w:num w:numId="39">
    <w:abstractNumId w:val="18"/>
  </w:num>
  <w:num w:numId="40">
    <w:abstractNumId w:val="33"/>
  </w:num>
  <w:num w:numId="41">
    <w:abstractNumId w:val="10"/>
  </w:num>
  <w:num w:numId="42">
    <w:abstractNumId w:val="8"/>
  </w:num>
  <w:num w:numId="43">
    <w:abstractNumId w:val="5"/>
  </w:num>
  <w:num w:numId="44">
    <w:abstractNumId w:val="34"/>
  </w:num>
  <w:num w:numId="45">
    <w:abstractNumId w:val="17"/>
  </w:num>
  <w:num w:numId="46">
    <w:abstractNumId w:val="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618"/>
    <w:rsid w:val="0007754A"/>
    <w:rsid w:val="00093E25"/>
    <w:rsid w:val="00175618"/>
    <w:rsid w:val="001D737F"/>
    <w:rsid w:val="0031004D"/>
    <w:rsid w:val="00386898"/>
    <w:rsid w:val="0038716B"/>
    <w:rsid w:val="004C79E4"/>
    <w:rsid w:val="005851E7"/>
    <w:rsid w:val="00661061"/>
    <w:rsid w:val="006E2681"/>
    <w:rsid w:val="00726DC1"/>
    <w:rsid w:val="00770745"/>
    <w:rsid w:val="007B7917"/>
    <w:rsid w:val="0082404B"/>
    <w:rsid w:val="00916227"/>
    <w:rsid w:val="009A34C0"/>
    <w:rsid w:val="00A35616"/>
    <w:rsid w:val="00A611BF"/>
    <w:rsid w:val="00B83387"/>
    <w:rsid w:val="00BA753B"/>
    <w:rsid w:val="00C159A5"/>
    <w:rsid w:val="00C413B8"/>
    <w:rsid w:val="00C744A4"/>
    <w:rsid w:val="00C77406"/>
    <w:rsid w:val="00CE0346"/>
    <w:rsid w:val="00CF0AB0"/>
    <w:rsid w:val="00D431DC"/>
    <w:rsid w:val="00DD0862"/>
    <w:rsid w:val="00DD1EFB"/>
    <w:rsid w:val="00DD3ADE"/>
    <w:rsid w:val="00E820EA"/>
    <w:rsid w:val="00ED32BF"/>
    <w:rsid w:val="00E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0EA"/>
    <w:pPr>
      <w:ind w:left="720"/>
      <w:contextualSpacing/>
    </w:pPr>
  </w:style>
  <w:style w:type="table" w:styleId="TableGrid">
    <w:name w:val="Table Grid"/>
    <w:basedOn w:val="TableNormal"/>
    <w:uiPriority w:val="99"/>
    <w:rsid w:val="00E820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E820E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7</Pages>
  <Words>1948</Words>
  <Characters>11108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123</cp:lastModifiedBy>
  <cp:revision>17</cp:revision>
  <dcterms:created xsi:type="dcterms:W3CDTF">2018-04-08T11:38:00Z</dcterms:created>
  <dcterms:modified xsi:type="dcterms:W3CDTF">2021-04-21T13:15:00Z</dcterms:modified>
</cp:coreProperties>
</file>