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535" w:rsidRPr="00581535" w:rsidRDefault="0013380B" w:rsidP="005815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3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0E7B~1\AppData\Local\Temp\Rar$DIa7884.26734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7B~1\AppData\Local\Temp\Rar$DIa7884.26734\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99" w:rsidRPr="00581535" w:rsidRDefault="0013380B" w:rsidP="00581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380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0E7B~1\AppData\Local\Temp\Rar$DIa7884.34529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7B~1\AppData\Local\Temp\Rar$DIa7884.34529\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1199"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D61199" w:rsidRPr="00D61199" w:rsidRDefault="00D61199" w:rsidP="00AE2264">
      <w:pPr>
        <w:spacing w:after="0" w:line="240" w:lineRule="auto"/>
        <w:ind w:right="-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учебному плану начального  общего  образования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МБОУ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Еловская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  на 2021 - 2022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D61199" w:rsidRDefault="00D61199" w:rsidP="00D611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является основным государственным нормативным документом, который определяет максимальный объем учебной нагрузки обучающихся, распределяет учебное время, отводимое по классам и предметным областям и определяет формы промежуточной аттестации обучающихся.</w:t>
      </w:r>
    </w:p>
    <w:p w:rsidR="00D61199" w:rsidRPr="00D61199" w:rsidRDefault="00D61199" w:rsidP="00D61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Default="00D61199" w:rsidP="00D61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Нормативно - правовая база:</w:t>
      </w:r>
    </w:p>
    <w:p w:rsidR="00D61199" w:rsidRPr="00D61199" w:rsidRDefault="00D61199" w:rsidP="00D611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 «Об образовании в Российской Федерации» (от 29.12.2012г. №273-ФЗ)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199" w:rsidRPr="00D61199" w:rsidRDefault="00D61199" w:rsidP="00D611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30.08.2013г., № 1015 «Порядок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среднего общего образования».</w:t>
      </w:r>
    </w:p>
    <w:p w:rsidR="00D61199" w:rsidRPr="00D61199" w:rsidRDefault="00D61199" w:rsidP="00D61199">
      <w:pPr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6 октября 2009 г. № 373, " Об утверждении и введении в действие федерального государственного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вательного стандарта начального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  <w:r w:rsidRPr="00D61199">
        <w:rPr>
          <w:rFonts w:ascii="Times New Roman" w:eastAsia="Times New Roman" w:hAnsi="Times New Roman" w:cs="Times New Roman"/>
          <w:lang w:eastAsia="ru-RU"/>
        </w:rPr>
        <w:t>"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D61199" w:rsidRPr="00D61199" w:rsidRDefault="00D61199" w:rsidP="00D611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26 ноября 2010 г.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от 6 октября 2009 г. № 373".</w:t>
      </w:r>
    </w:p>
    <w:p w:rsidR="00D61199" w:rsidRPr="00D61199" w:rsidRDefault="00D61199" w:rsidP="00D611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22 сентября 2011 г. №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от 6 октября 2009 г. № 373".</w:t>
      </w:r>
    </w:p>
    <w:p w:rsidR="00D61199" w:rsidRPr="00D61199" w:rsidRDefault="00D61199" w:rsidP="00D611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 декабря 2012 г.  № 1060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199" w:rsidRPr="00D61199" w:rsidRDefault="00D61199" w:rsidP="00D611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29.12.2014 г. № 1643 п. 19.3 «О внесении изменений в приказ Министерства образования и науки Российской Федерации от 6 октября 2009г. №373 «Об утверждении и введении в действие федерального государственного образовательного стандарта начального общего образования»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</w:t>
      </w:r>
      <w:r w:rsidRPr="00D61199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Приказ Министерства образования и науки Российской Федерации </w:t>
      </w:r>
      <w:r w:rsidRPr="00D61199">
        <w:rPr>
          <w:rFonts w:ascii="Arial" w:eastAsia="Times New Roman" w:hAnsi="Arial" w:cs="Arial"/>
          <w:sz w:val="20"/>
          <w:szCs w:val="20"/>
          <w:lang w:eastAsia="ru-RU"/>
        </w:rPr>
        <w:t xml:space="preserve">от </w:t>
      </w:r>
      <w:proofErr w:type="gram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31.12.2015  №</w:t>
      </w:r>
      <w:proofErr w:type="gram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1576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РФ от 17.12.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2010г.№1896".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- 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Министерства образования и науки РФ от 31.03.2014 г. № 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</w:t>
      </w:r>
      <w:r w:rsidRPr="00D611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программ начального общего, основного общего, среднего общего образования"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- </w:t>
      </w:r>
      <w:r w:rsidRPr="00D611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Письмо Федеральной службы по надзору в сфере образования и 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уки от 20 06.2018г. № 05-192 </w:t>
      </w:r>
      <w:r w:rsidRPr="00D611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«О вопросах изучения родных язы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ков из числа языков народов РФ».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611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Письмо Министерства образования и науки России от 09.10.2017 № ТС-945/08 «О реализации прав граждан на получение образования на родном языке».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611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Письмо Министерство образования Красноярского края от 03.10.2018 № 75-10821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«О введении предметной области «Родной язык и родная литература»</w:t>
      </w:r>
      <w:r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СанПиН 2.4.2.2821-10 "Санитарно-эпидемиологические требования к условиям и организации обучения в общеобразовательных учреждениях" (утверждены постановлением Главного государственного санитарного врача Российской Федерации от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29 декабря 2010 г. № 189, зарегистрированным в Минюсте России 3 марта 2011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 регистрационный номер 19993).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- </w:t>
      </w:r>
      <w:r w:rsidRPr="00D61199">
        <w:rPr>
          <w:rFonts w:ascii="Times New Roman" w:eastAsia="Calibri" w:hAnsi="Times New Roman" w:cs="Calibri"/>
          <w:sz w:val="24"/>
          <w:szCs w:val="24"/>
        </w:rPr>
        <w:t>Постановление Главного государственного санитарного врача Российской Федерации от 24.11.2015 № 81 «О внесении изменений №3 в СанПиН 2.4.2.2821-10 «Санитарно-эпидемиологические требования к условиям и организации обучения, содержания в общеобразовательных о</w:t>
      </w:r>
      <w:r>
        <w:rPr>
          <w:rFonts w:ascii="Times New Roman" w:eastAsia="Calibri" w:hAnsi="Times New Roman" w:cs="Calibri"/>
          <w:sz w:val="24"/>
          <w:szCs w:val="24"/>
        </w:rPr>
        <w:t>рганизациях».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основная образовательная программа начального общего образования. Протокол </w:t>
      </w:r>
      <w:r w:rsidRPr="003F6A7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заседания ФУМО от 08.04.2015г. № 1/15.</w:t>
      </w:r>
    </w:p>
    <w:p w:rsid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- П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римерная программа по учебному предмету «Русский родной язык и литературное чтение на родном языке». Одобрена решением федерального учебно-методического объединения по общему образованию от 04.03.2019г., Протокол №1/19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199" w:rsidRPr="00D61199" w:rsidRDefault="00D61199" w:rsidP="00D61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Еловская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</w:t>
      </w:r>
    </w:p>
    <w:p w:rsidR="00D61199" w:rsidRPr="00D61199" w:rsidRDefault="00D61199" w:rsidP="00D611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етствии с требованиями ФГОС НОО</w:t>
      </w:r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разработана основная образовательная программа образовательного учреждения </w:t>
      </w: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МБОУ  </w:t>
      </w:r>
      <w:proofErr w:type="spell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Еловская</w:t>
      </w:r>
      <w:proofErr w:type="spellEnd"/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СОШ.</w:t>
      </w:r>
    </w:p>
    <w:p w:rsidR="00D61199" w:rsidRPr="00D61199" w:rsidRDefault="00D61199" w:rsidP="00D611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Реализация учебного плана при получении начального общего образования направлена на формирование базовых основ и фундамент всего последующего обучения, в том числе:</w:t>
      </w:r>
    </w:p>
    <w:p w:rsidR="00D61199" w:rsidRPr="00D61199" w:rsidRDefault="00D61199" w:rsidP="00D61199">
      <w:pPr>
        <w:pStyle w:val="a3"/>
        <w:numPr>
          <w:ilvl w:val="0"/>
          <w:numId w:val="3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учебной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D61199" w:rsidRPr="00D61199" w:rsidRDefault="00D61199" w:rsidP="00D61199">
      <w:pPr>
        <w:numPr>
          <w:ilvl w:val="0"/>
          <w:numId w:val="3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универсальных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учебных действий;</w:t>
      </w:r>
    </w:p>
    <w:p w:rsidR="00D61199" w:rsidRPr="00D61199" w:rsidRDefault="00D61199" w:rsidP="00D61199">
      <w:pPr>
        <w:numPr>
          <w:ilvl w:val="0"/>
          <w:numId w:val="3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познавательной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D61199" w:rsidRPr="00D61199" w:rsidRDefault="00D61199" w:rsidP="00D6119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Учебный план и основная образовательная программа начального общего образования, состоит из двух частей - обязательной части и части формируемой участниками образовательных отношений.</w:t>
      </w:r>
    </w:p>
    <w:p w:rsidR="00D61199" w:rsidRPr="00D61199" w:rsidRDefault="00D61199" w:rsidP="00D6119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основной образовательной программы начального общего образования осуществляется самим образовательным учреждением.</w:t>
      </w:r>
    </w:p>
    <w:p w:rsidR="00D61199" w:rsidRPr="00D61199" w:rsidRDefault="00D61199" w:rsidP="00D6119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Обязательные предметные области учебного плана: русский язык и литература, иностранный язык, математика и информатика, обществознание и естествознание (окружающий мир), основы религиозных культур и светской этики, искусство, технология и физическая культура.</w:t>
      </w:r>
    </w:p>
    <w:p w:rsidR="00D61199" w:rsidRPr="00D61199" w:rsidRDefault="00D61199" w:rsidP="00D6119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Обязательная часть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D61199" w:rsidRPr="00D61199" w:rsidRDefault="00D61199" w:rsidP="00D61199">
      <w:pPr>
        <w:numPr>
          <w:ilvl w:val="0"/>
          <w:numId w:val="4"/>
        </w:num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формирование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гражданской идентичности;</w:t>
      </w:r>
    </w:p>
    <w:p w:rsidR="00D61199" w:rsidRPr="00D61199" w:rsidRDefault="00D61199" w:rsidP="00D61199">
      <w:pPr>
        <w:numPr>
          <w:ilvl w:val="0"/>
          <w:numId w:val="4"/>
        </w:num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приобщение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к общекультурным и национальным ценностям, информационным технологиям;</w:t>
      </w:r>
    </w:p>
    <w:p w:rsidR="00D61199" w:rsidRPr="00D61199" w:rsidRDefault="00D61199" w:rsidP="00D61199">
      <w:pPr>
        <w:numPr>
          <w:ilvl w:val="0"/>
          <w:numId w:val="4"/>
        </w:num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формирование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готовности к продлению образования на последующих ступенях основного общего образования;</w:t>
      </w:r>
    </w:p>
    <w:p w:rsidR="00D61199" w:rsidRPr="00D61199" w:rsidRDefault="00D61199" w:rsidP="00D61199">
      <w:pPr>
        <w:numPr>
          <w:ilvl w:val="0"/>
          <w:numId w:val="4"/>
        </w:num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формирование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здорового образа жизни, элементарных правил поведения в экстремальных ситуациях;</w:t>
      </w:r>
    </w:p>
    <w:p w:rsidR="00D61199" w:rsidRPr="00D61199" w:rsidRDefault="00D61199" w:rsidP="00D61199">
      <w:pPr>
        <w:numPr>
          <w:ilvl w:val="0"/>
          <w:numId w:val="4"/>
        </w:num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личностное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развитие обучающегося в соответствии с его индивидуальностью.</w:t>
      </w:r>
    </w:p>
    <w:p w:rsidR="00D61199" w:rsidRPr="00D61199" w:rsidRDefault="00D61199" w:rsidP="00D611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работает в режиме 5-</w:t>
      </w:r>
      <w:proofErr w:type="gramStart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 дневной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учебной недели согласно Уставу школы в две смены (1,4 классы в первую смену, 2, 3 классы во вторую смену).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учебного года в МБОУ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Еловская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определена следующим образом для 1 класса – 33 недели с дополнительными каникулами (февраль) и динамической паузой (не менее 40 минут) в течение учебно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дня,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2 и 4 классов – 34 недели. Первоклассники обучаются по новым СанПиН (используется «ступенчатый» режим: 3 урока по 35 минут – сентябрь и октябрь, 4 урока по 35 минут – ноябрь и декабрь, 4 урока по 40 минут – январь - май). 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режим работы школы обеспечивает выполнение базового компонента в соответствии с ФГОС НОО, способствуя реализации 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идеи развития личности в культурно-нравственном и интеллектуальном плане, обеспечивая условия для самовыра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жения и самоопределения обучающихся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1199" w:rsidRPr="00D61199" w:rsidRDefault="00D61199" w:rsidP="00D611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учебного плана соблюдалась преемственность между уровнями обучения и классами. Уровень учебной нагрузки не превышает предельно допустимых норм (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 2821-10). Учебный план ориентирован на сбалансированность социальных интересов </w:t>
      </w:r>
    </w:p>
    <w:p w:rsidR="00D61199" w:rsidRPr="00D61199" w:rsidRDefault="00D61199" w:rsidP="00D6119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1-4 классов МБОУ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Еловская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построен на основе следующих дидактических принципов:</w:t>
      </w:r>
    </w:p>
    <w:p w:rsidR="00D61199" w:rsidRDefault="00D61199" w:rsidP="00D611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преемственности и перспективности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подчеркивающих пропедевтическое значение начального и основного общего образования для формирования готовности к дальнейшему обучению и реализующих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в содержании образования;</w:t>
      </w:r>
    </w:p>
    <w:p w:rsidR="00D61199" w:rsidRPr="00D61199" w:rsidRDefault="00D61199" w:rsidP="00D611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интеграции теоретических сведений с деятельностью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их практическому применению, что определяет практическую направленность реализуемых учебных программ, расходование значительной части времени на формирование различных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деятельностных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компетенций; </w:t>
      </w:r>
    </w:p>
    <w:p w:rsidR="00D61199" w:rsidRPr="00D61199" w:rsidRDefault="00D61199" w:rsidP="00D6119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11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коммуникативности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предполагающей развитие у школьников представлений о языке науки конкретного предмета, усвоение учащимися элементарных терминов и понятий, осознанное оперирование ими;</w:t>
      </w:r>
    </w:p>
    <w:p w:rsidR="00D61199" w:rsidRDefault="00D61199" w:rsidP="00D6119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интеграции обучения, развития и воспитания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определяющей необходимость использования средств конкретного учебного предмета для социализации школьника, развития его социальной культуры, а также соответствующих практических умений.</w:t>
      </w:r>
    </w:p>
    <w:p w:rsidR="00D61199" w:rsidRPr="00D61199" w:rsidRDefault="00D61199" w:rsidP="00D6119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Целевая направленность</w:t>
      </w:r>
      <w:r w:rsidRPr="00D611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учебного плана состоит в:</w:t>
      </w:r>
    </w:p>
    <w:p w:rsidR="00D61199" w:rsidRPr="00D61199" w:rsidRDefault="00D61199" w:rsidP="00D61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обеспечении усвоения учащимися обязательного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минимума содержания начального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требований федерального государственного образовательного стандарта, на обеспечение планируемых результатов по достижению выпускником учеником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индивидуальными особенностями его развития и состояния здоровья.</w:t>
      </w:r>
    </w:p>
    <w:p w:rsidR="00D61199" w:rsidRPr="00D61199" w:rsidRDefault="00D61199" w:rsidP="00D61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сохраняется в необходимом объёме содержание, являющееся обязательным в 1-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классах на уровне начального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 Учебный план соответствуют основным целям образовательного учреждения, структура и содержание плана ориентированы на развитие целостного мировоззрения и подготовку обучающихся к восприятию и освоению современных реальностей жизни.  Учебный план имеет необходимое кадровое и учебно-методическое обеспечение.</w:t>
      </w:r>
    </w:p>
    <w:p w:rsidR="00D61199" w:rsidRPr="00D61199" w:rsidRDefault="00D61199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общее образование в 1-4 классах обеспечивает воспитание и развитие обучающихся, овладение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 чтением, письмом, счетом,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 К числу планируемых результатов освоения основной образовательной программы отнесены: личностные,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предметные. В основе реализации основной образоват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 программы лежит системно-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который предполагает воспитание и развитие качеств личности, переход к стратегии социального проектирования и конструирования на основе разработки содержания  и технологий образования, ориентацию на достижение цели и результата образования, признание решающей роли содержания образования, учет индивидуальных возрастных, психологических, физиологических особенностей обучающихся, обеспечение преемственности дошкольного, начального общего, основного общего, среднего (полного) общего и профессионального образования, а также разнообразие индивидуальных образовательных траекторий и индивидуального развития каждого обучающегося, обогащение форм учебного сотрудничества и расши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рение зоны ближайшего развития.</w:t>
      </w:r>
    </w:p>
    <w:p w:rsidR="00D61199" w:rsidRPr="00D61199" w:rsidRDefault="00D61199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Обязательная часть</w:t>
      </w:r>
      <w:r w:rsidRPr="00D611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учебного плана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начального общего образования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направлена на реализацию качественно новой личностно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-ориентированной развивающей мо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 и призвана обеспечить выпол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нение следующих основных </w:t>
      </w:r>
      <w:r w:rsidRPr="00D61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задач:</w:t>
      </w:r>
    </w:p>
    <w:p w:rsidR="00D61199" w:rsidRPr="00D61199" w:rsidRDefault="00D61199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01605B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личности школ</w:t>
      </w:r>
      <w:r w:rsidR="00016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ьника, его творческих способнос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тей, интереса к учению, формирование желания и умения учиться;</w:t>
      </w:r>
    </w:p>
    <w:p w:rsidR="00D61199" w:rsidRPr="00D61199" w:rsidRDefault="00D61199" w:rsidP="0001605B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нравственны</w:t>
      </w:r>
      <w:r w:rsidR="00016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и эстетических чувств, эмоцио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нально-ценностного пози</w:t>
      </w:r>
      <w:r w:rsidR="00016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тивного отношения к себе и окру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жающему миру;</w:t>
      </w:r>
    </w:p>
    <w:p w:rsidR="00D61199" w:rsidRPr="00D61199" w:rsidRDefault="00D61199" w:rsidP="0001605B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знаний</w:t>
      </w:r>
      <w:r w:rsidR="00016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умений и навыков, опыта осуще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ствления разнообразных видов деятельности;</w:t>
      </w:r>
    </w:p>
    <w:p w:rsidR="00D61199" w:rsidRPr="00D61199" w:rsidRDefault="00D61199" w:rsidP="0001605B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охрана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укрепление физического и психического здоровья детей;</w:t>
      </w:r>
    </w:p>
    <w:p w:rsidR="00D61199" w:rsidRPr="00D61199" w:rsidRDefault="00D61199" w:rsidP="0001605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proofErr w:type="gramEnd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поддержка индивидуальности ребенка.</w:t>
      </w:r>
    </w:p>
    <w:p w:rsidR="00D61199" w:rsidRPr="00D61199" w:rsidRDefault="00D61199" w:rsidP="000160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и формы организации учебной деятельности проектируют определенный тип сознания и мышления учащихся. Центральной линией развития первоклассников является формирование интеллектуальной деятельности и произвольности всех психических процессов.</w:t>
      </w:r>
    </w:p>
    <w:p w:rsidR="00D61199" w:rsidRPr="00D61199" w:rsidRDefault="00D61199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частью учебного плана 1-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классов на уровне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начального общего образования 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предусмотрены обязательные для изучения учебные предметы: </w:t>
      </w:r>
      <w:r w:rsidR="00016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язык, литературное чте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ние, иностранный язык, математика, окружающий мир, ОРКСЭ, изобразительное искусство, музыка, технология, физическая культура.</w:t>
      </w:r>
    </w:p>
    <w:p w:rsidR="00D61199" w:rsidRPr="00D61199" w:rsidRDefault="00D61199" w:rsidP="00D61199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учебного плана 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1-4 классов происходит с использованием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учебно-методического комплекта 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"Школа России»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(автор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А.А.Плешаков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D61199" w:rsidRPr="00D61199" w:rsidRDefault="00D61199" w:rsidP="00D61199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1199" w:rsidRPr="00D61199" w:rsidRDefault="00D61199" w:rsidP="0001605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и основные задачи </w:t>
      </w:r>
      <w:r w:rsidR="00016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предметных областей (учебных предметов). 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 реализации содержания</w:t>
      </w:r>
      <w:r w:rsidR="00016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61199" w:rsidRPr="00D61199" w:rsidRDefault="00D61199" w:rsidP="00D61199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9D59AA" w:rsidRDefault="00D61199" w:rsidP="00D61199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199">
        <w:rPr>
          <w:rFonts w:ascii="Times New Roman" w:eastAsia="Calibri" w:hAnsi="Times New Roman" w:cs="Times New Roman"/>
          <w:sz w:val="24"/>
          <w:szCs w:val="24"/>
        </w:rPr>
        <w:t xml:space="preserve">Предметная область "Русский язык и литература" включает предметы, как "Русский язык", "Литературное чтение", «Родной язык» «Литературное чтение на родном языке», "Иностранный язык" направлена на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</w:t>
      </w:r>
      <w:r w:rsidRPr="009D59AA">
        <w:rPr>
          <w:rFonts w:ascii="Times New Roman" w:eastAsia="Calibri" w:hAnsi="Times New Roman" w:cs="Times New Roman"/>
          <w:sz w:val="24"/>
          <w:szCs w:val="24"/>
        </w:rPr>
        <w:t>способностей к творческой деятельности.</w:t>
      </w:r>
    </w:p>
    <w:p w:rsidR="00D61199" w:rsidRPr="00D61199" w:rsidRDefault="00D61199" w:rsidP="00D611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"Русский язык" реализуется за счёт использования </w:t>
      </w:r>
      <w:proofErr w:type="gramStart"/>
      <w:r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  "</w:t>
      </w:r>
      <w:proofErr w:type="gramEnd"/>
      <w:r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России" программа "Русский язык 1-4 классы" Т.Г. </w:t>
      </w:r>
      <w:proofErr w:type="spellStart"/>
      <w:r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Рамзаевой</w:t>
      </w:r>
      <w:proofErr w:type="spellEnd"/>
      <w:r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199" w:rsidRPr="00D61199" w:rsidRDefault="0001605B" w:rsidP="00D61199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Учебный предмет «</w:t>
      </w:r>
      <w:r w:rsidR="00D61199" w:rsidRPr="00D61199">
        <w:rPr>
          <w:rFonts w:ascii="Times New Roman" w:eastAsia="Calibri" w:hAnsi="Times New Roman" w:cs="Times New Roman"/>
          <w:b/>
          <w:sz w:val="24"/>
          <w:szCs w:val="24"/>
        </w:rPr>
        <w:t xml:space="preserve">Русский язык» </w:t>
      </w:r>
      <w:r w:rsidR="00D61199" w:rsidRPr="00D61199">
        <w:rPr>
          <w:rFonts w:ascii="Times New Roman" w:eastAsia="Calibri" w:hAnsi="Times New Roman" w:cs="Times New Roman"/>
          <w:sz w:val="24"/>
          <w:szCs w:val="24"/>
        </w:rPr>
        <w:t>обеспечивает - ознакомление учащихся с основными положениями науки о языке, создание условий для формирования «языкового чутья» как результата ориентировки ребенка в грамматической и синтаксической структуре языка и обеспечивает успешное развитие адекватных возрасту форм и функций речи, включая обобщающую и планирующую функции; формирование умений и навыков грамотного, безошибочного письма, развитие устной и письменной речи, развитие языковой эрудиции учащихся 1-4 классов, его интереса к языку и речевому творчеству; формирование познавательных, коммуникативных и регулятивных действий.</w:t>
      </w:r>
    </w:p>
    <w:p w:rsidR="00D61199" w:rsidRPr="00D61199" w:rsidRDefault="00D61199" w:rsidP="00D611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р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усскому языку в 1-4 классах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итоговая контрольная работа.</w:t>
      </w:r>
    </w:p>
    <w:p w:rsidR="00D61199" w:rsidRPr="00D61199" w:rsidRDefault="00D61199" w:rsidP="000160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"Литературное чтение" реализуется за счёт использования программы "Л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итературное чтение 1-4 классы"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Горецкого, Л.М.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Климановой УМК "Школа России". </w:t>
      </w:r>
    </w:p>
    <w:p w:rsidR="00D61199" w:rsidRPr="00D61199" w:rsidRDefault="00D61199" w:rsidP="00D611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учебного предмета </w:t>
      </w:r>
      <w:r w:rsidRPr="00D61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«Литературное чтение»</w:t>
      </w:r>
      <w:r w:rsidRPr="00D611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строится на литературно-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 материале, основная цель обучения – приобщение младших школьников к литературе. Важнейшая задача курса – развитие речевых умений и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в работе с текстом и,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навык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выразительного, осознанного,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правильного чтения.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Основная цель литературного чтения – помочь ребенку стать читателем: подвести к осознанию богатого мира отечественной и зарубежной литературы как искусства художественного слова, обогатить читательский опыт. Требования к результатам изучения учебного предмета включает формирование всех видов Универсальных учебных действий: личностных, коммуникативных, познавательных и регулятивных (с приоритетом развития ценностно-смысловой сферы и коммуникации).</w:t>
      </w:r>
    </w:p>
    <w:p w:rsidR="00D61199" w:rsidRPr="00D61199" w:rsidRDefault="00D61199" w:rsidP="00D611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Формой промежуточной аттестации по литературному чтению в 1,2,3,4 классах является итоговая контрольная работа. </w:t>
      </w:r>
    </w:p>
    <w:p w:rsidR="00D61199" w:rsidRPr="00D61199" w:rsidRDefault="00D61199" w:rsidP="00D611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«Родной язык» и «Литературное чтение на родном языке» в 1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>-3 классах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через примерную программу О.М. Александрова, Л.А.</w:t>
      </w:r>
      <w:r w:rsidR="0001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Вербицкая, С.И. Богданов и т.д.</w:t>
      </w:r>
    </w:p>
    <w:p w:rsidR="00D61199" w:rsidRPr="00D61199" w:rsidRDefault="00D61199" w:rsidP="007C6D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содержании курса 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«Родной язык»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 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языка. Программой предусматривается расширение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межпредметного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 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Целевыми установками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данного курса являются: </w:t>
      </w:r>
    </w:p>
    <w:p w:rsidR="00D61199" w:rsidRPr="00D61199" w:rsidRDefault="00D61199" w:rsidP="007C6DF7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</w:t>
      </w:r>
      <w:proofErr w:type="gram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младших школьников как носителей языка способности ориентироваться в пространстве языка и речи, развитие языковой интуиции; </w:t>
      </w:r>
    </w:p>
    <w:p w:rsidR="00D61199" w:rsidRPr="00D61199" w:rsidRDefault="00D61199" w:rsidP="007C6DF7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proofErr w:type="gram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исторических фактов развития языка; </w:t>
      </w:r>
    </w:p>
    <w:p w:rsidR="00D61199" w:rsidRPr="00D61199" w:rsidRDefault="00D61199" w:rsidP="007C6DF7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</w:t>
      </w:r>
      <w:proofErr w:type="gram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различных методах познания языка (учебное лингвистическое мини-исследование, проект, наблюдение, анализ и т. п.); </w:t>
      </w:r>
    </w:p>
    <w:p w:rsidR="007C6DF7" w:rsidRDefault="00D61199" w:rsidP="00D6119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</w:t>
      </w:r>
      <w:proofErr w:type="gram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в практическую речевую деятельность.</w:t>
      </w:r>
    </w:p>
    <w:p w:rsidR="007C6DF7" w:rsidRDefault="007C6DF7" w:rsidP="007C6DF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61199"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"Иностранный язык" (английский) в 4х классах реализуется через программу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9D59AA"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>Ю.А.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59AA"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Комарова «А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>нглийский язык» для 2-4 классов и учебного пособия</w:t>
      </w:r>
      <w:r w:rsidR="00D61199" w:rsidRP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автора. </w:t>
      </w:r>
    </w:p>
    <w:p w:rsidR="00D61199" w:rsidRPr="00D61199" w:rsidRDefault="007C6DF7" w:rsidP="007C6DF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изучения  учебного предмета </w:t>
      </w:r>
      <w:r w:rsidR="00D61199"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«Иностранный язык» </w:t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формирование коммуникативной культуры обучающегося и способствует общему речевому развитию на основе формирования обобщённых лингвистических структур грамматики и синтаксиса, развитию произвольности и осознанности монологической и диалогической речи, развитию письменной речи; формирование на партнера, его высказывания, поведение, эмоциональное состояние и переживания, уважения интересов партнёра; умение слушать и слышать собеседника; вести диалог, излагать и обосновывать своё мнение в понятной для собеседника форме.</w:t>
      </w:r>
    </w:p>
    <w:p w:rsidR="00D61199" w:rsidRPr="00D61199" w:rsidRDefault="00D61199" w:rsidP="00D611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иностранному языку во 2,4 классах является годовая отметка, выставляемая на основе среднеарифметических показателей отметок за 1,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2,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четверти. В 3 классе в форме итоговой контрольной работы.</w:t>
      </w:r>
    </w:p>
    <w:p w:rsidR="007C6DF7" w:rsidRDefault="00D61199" w:rsidP="003A2A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"Математика и информатика" содержит учебный </w:t>
      </w:r>
      <w:proofErr w:type="gram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 "</w:t>
      </w:r>
      <w:proofErr w:type="gram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Математика"1-4 классы  и реализуется через программу 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</w:t>
      </w:r>
      <w:r w:rsidR="003A2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  по УМК "Школа России".</w:t>
      </w:r>
    </w:p>
    <w:p w:rsidR="007C6DF7" w:rsidRDefault="00D61199" w:rsidP="007C6D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учебного предмета «</w:t>
      </w:r>
      <w:r w:rsidRPr="00D61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Математика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заложен механизм формирования у детей сознательных и прочных навыков устных и письменных вычислений, доведения до автоматизма знания табличных случаев действий. Важнейшими целями являются – 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создание условий для полноценного интеллектуального развития каждого ребенка на уровне, соответствующем его возрастным особенностям и возможностям, обеспечение необходимой и достаточной математической подготовки ученика для дальнейшего обучения, а также развитие у обучающихся познавательных действий, умения планировать, формирование элементов системного мышления и приобретение основ информационной грамотности.</w:t>
      </w:r>
    </w:p>
    <w:p w:rsidR="007C6DF7" w:rsidRDefault="00D61199" w:rsidP="007C6D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Формой промежуточной аттестации по математике в 1-4 классах является итоговая контрольная работа.</w:t>
      </w:r>
    </w:p>
    <w:p w:rsidR="007C6DF7" w:rsidRDefault="00D61199" w:rsidP="007C6D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Предметная область "Обществознание и естествознание (окружающий мир)" содержит учебный предмет "Окружающий мир", который реализуется через программу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Плешакова "Окружающий мир. 1-4 классы" по УМК "Школа России"</w:t>
      </w:r>
    </w:p>
    <w:p w:rsidR="007C6DF7" w:rsidRDefault="00D61199" w:rsidP="007C6D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</w:t>
      </w:r>
      <w:r w:rsidRPr="00D61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«Окружающий мир»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 содержание, являющееся пропедевтическим для дальнейшего изучения в основном звене: биологии, географии и т. д.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построен с учетом присущих обучающимся начальных классов эмоциональной отзывчивости, любознательности и, вместе с тем, способности овладеть теоретическими знаниями и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у детей младшего школьного возраста целостный взгляд на окружающий мир и место человека в этом мире, имеет ярко выраженную экологическую направленность, социальный опыт учащихся, осознание элементарного взаимодействия в системе «человек – природа – общество», воспитывает правильное отношение к среде обитания и правил поведения в ней, а также формирует понимание своей индивидуальности,  и возможностей, осознание своего места в обществе, создавая основу становления мировоззрения, жизненного самоопределения и формирование российской гражд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анской идентичности личности.</w:t>
      </w:r>
    </w:p>
    <w:p w:rsidR="00D61199" w:rsidRPr="00D61199" w:rsidRDefault="00D61199" w:rsidP="007C6D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окружающему миру в 4 классе является участие обучающихся в создании группового проекта; в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1-3 классах в форме итогового контрольного теста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199" w:rsidRPr="00D61199" w:rsidRDefault="00D61199" w:rsidP="007C6D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"Основы религиозных культур и светской этики" представлен учебным предметом 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"Основы религиозных культур и светской этики"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4х классах. Этот курс введён Письмом Министерства образова</w:t>
      </w:r>
      <w:r w:rsidR="00C82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науки Красноярского края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865/и от 15.02.2012г. и направлен на формирование у обучающихся представлений об основных мировых религий: православия, иудаизма, буддизма, ислама, а также основных 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категорий светской этики. В 2021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родители (законные представители) обучающихся 4 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класса выбрали для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изучения модуль </w:t>
      </w:r>
      <w:r w:rsidR="005F38D7" w:rsidRP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мировых религиозных культур</w:t>
      </w:r>
      <w:r w:rsidRP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>",</w:t>
      </w:r>
      <w:r w:rsid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авторы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А.Л. </w:t>
      </w:r>
      <w:proofErr w:type="spellStart"/>
      <w:r w:rsid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Беглова</w:t>
      </w:r>
      <w:proofErr w:type="spellEnd"/>
      <w:r w:rsid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Е.В. Саплина, Е.С. Токарева, А.А. </w:t>
      </w:r>
      <w:proofErr w:type="spellStart"/>
      <w:r w:rsid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>Ярлыкапов</w:t>
      </w:r>
      <w:proofErr w:type="spellEnd"/>
      <w:r w:rsid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А.Я</w:t>
      </w:r>
      <w:r w:rsidRP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C6DF7" w:rsidRP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Данилюк</w:t>
      </w:r>
      <w:r w:rsidRPr="005F38D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знакомит с основами православной культуры, раскрывает её значение и роль в жизни людей - в формировании личности человека, его отношений к миру и людям, поведения в повседневной жизни.</w:t>
      </w:r>
    </w:p>
    <w:p w:rsidR="00D61199" w:rsidRPr="00D61199" w:rsidRDefault="00D61199" w:rsidP="007C6D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 курса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"Основы религиозных куль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 и светской этики" по курсу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православной культуры" для обучающихся 4 класса является - презентация.</w:t>
      </w:r>
    </w:p>
    <w:p w:rsidR="007C6DF7" w:rsidRDefault="00D61199" w:rsidP="007C6D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"Искусство" включает учебные предметы "Музыка" и "Изобразительное искусство".</w:t>
      </w:r>
    </w:p>
    <w:p w:rsidR="00D61199" w:rsidRPr="00D61199" w:rsidRDefault="00D61199" w:rsidP="007C6D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«Искусство» (</w:t>
      </w:r>
      <w:r w:rsidRPr="00D611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D61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Музыка. 1-4 классы»)</w:t>
      </w:r>
      <w:r w:rsidRPr="00D611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 программой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общеобразовательных учреждений под руководством Е.Д.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Критской. Предмет обеспечивает формирование личностных, познавательных и коммуникативных действий. На основе освоения обучающимися мира музыкального искусст</w:t>
      </w:r>
      <w:r w:rsidR="007C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в сфере личностных действий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сформированы эстетические и ценностно-смысловые ориентации учащихся, создающие основу для формирования позитивной самооценки, самоуважения, жизненного оптимизма, потребности в творческом самовыражении.</w:t>
      </w:r>
    </w:p>
    <w:p w:rsidR="00D61199" w:rsidRPr="00D61199" w:rsidRDefault="00D61199" w:rsidP="007C6D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музыке в 1 - 4 классах является годовая отметка, выставляемая на основе среднеарифметических показателей отметок за 1,2,3,4 четверти.</w:t>
      </w:r>
    </w:p>
    <w:p w:rsidR="00563EB0" w:rsidRDefault="00D61199" w:rsidP="00563E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Учебный предмет 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«Искусство»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«Изобразительное искусство»)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 с формированием личностных, познавательных и регулятивных действий. Учащиеся приобщаются к мировой и отечественной культуре. Формируются гражданская идентичность личности, толерантность, эстетические ценности и вкусы, включая мотивы творческого самовыражения, самооценки и самоуважения учащихся. Будут сформированы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действия, замещения и моделирования в продуктивной деятельности учащихся явлений и объектов природного и социокультурного мира. Учебный предмет реализуется, через использование программы Б.М.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Неменского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, Л.А.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Неменской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, Н.А.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Горяевой "Изобразительное искусство" для 1-4 классов.</w:t>
      </w:r>
    </w:p>
    <w:p w:rsidR="00D61199" w:rsidRPr="00D61199" w:rsidRDefault="00D61199" w:rsidP="00563E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изобразительному искусству в 1 - 4 классах является годовая отметка, выставляемая на основе среднеарифметических показателей отметок за 1,2,3,4 четверти.</w:t>
      </w:r>
    </w:p>
    <w:p w:rsidR="00D61199" w:rsidRPr="00D61199" w:rsidRDefault="00D61199" w:rsidP="00563E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"Технология" содержит учебный предмет "Технология. 1-4 класс", который реализуется за счёт использования </w:t>
      </w:r>
      <w:r w:rsidR="009D59AA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Е.А.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9D59AA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Лутцевой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1-4 классах.</w:t>
      </w:r>
    </w:p>
    <w:p w:rsidR="00D61199" w:rsidRPr="00D61199" w:rsidRDefault="00C82A24" w:rsidP="00D61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учебного предмета </w:t>
      </w:r>
      <w:r w:rsidR="00D61199" w:rsidRPr="00D61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«Технология» </w:t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реализацию следующих целей: </w:t>
      </w:r>
    </w:p>
    <w:p w:rsidR="00D61199" w:rsidRPr="00D61199" w:rsidRDefault="00563EB0" w:rsidP="00563EB0">
      <w:pPr>
        <w:tabs>
          <w:tab w:val="left" w:pos="709"/>
        </w:tabs>
        <w:spacing w:after="0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картины мира материальной и духовной культуры как продукта творческой предметно-преобразующей деятельности человека;</w:t>
      </w:r>
    </w:p>
    <w:p w:rsidR="00D61199" w:rsidRPr="00D61199" w:rsidRDefault="00563EB0" w:rsidP="00563EB0">
      <w:pPr>
        <w:tabs>
          <w:tab w:val="left" w:pos="709"/>
        </w:tabs>
        <w:spacing w:after="0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знаково-символического и пространственного мышления.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(рисунков, схем, планов, чертежей);</w:t>
      </w:r>
    </w:p>
    <w:p w:rsidR="00D61199" w:rsidRPr="00D61199" w:rsidRDefault="00563EB0" w:rsidP="00563EB0">
      <w:pPr>
        <w:tabs>
          <w:tab w:val="left" w:pos="709"/>
        </w:tabs>
        <w:spacing w:after="0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регулятивных действий, включая целеполагание, планирование, прогнозирование, контроль, коррекцию и оценку.</w:t>
      </w:r>
    </w:p>
    <w:p w:rsidR="00D61199" w:rsidRPr="00D61199" w:rsidRDefault="00D61199" w:rsidP="00563E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технологии в 1-3 классах формой промежуточной аттестации является годовая отметка, выставляемая на основе среднеарифметических показателей отметок по технологии за 1,2,3,4 четверть. В 4 классе формой промежуточной аттестации является участие обучающихся в создании группового проекта.</w:t>
      </w:r>
    </w:p>
    <w:p w:rsidR="00D61199" w:rsidRPr="00D61199" w:rsidRDefault="00D61199" w:rsidP="00563E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"Физическая культура" включает учебный предмет "Физическая культура. 1-4 классы", которая реализуется за счёт использование программы </w:t>
      </w:r>
      <w:proofErr w:type="spellStart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И.В.Ляха</w:t>
      </w:r>
      <w:proofErr w:type="spellEnd"/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D61199" w:rsidRPr="00D61199" w:rsidRDefault="00D61199" w:rsidP="00563E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предмет </w:t>
      </w:r>
      <w:r w:rsidRPr="00D61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D61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культура»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</w:t>
      </w:r>
      <w:r w:rsidR="00563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неотъемлемой частью учебно-воспитатель</w:t>
      </w: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процесса. Программа по физической культуре предусматривает решение взаимосвязанных оздоровительных, образовательных задач. Предмет обеспечивает формирование личностных универсальных действий: основ общекультурной и российской гражданской идентичности как чувства гордости за достижение в мировом и отечественном спорте; освоение моральных норм помощи тем, кто в ней нуждается, готовности принять на себя ответственность; развитие мотивации достижения и готовности к преодолению трудностей на основе конструктивных стратегий </w:t>
      </w:r>
      <w:proofErr w:type="spellStart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совладания</w:t>
      </w:r>
      <w:proofErr w:type="spellEnd"/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умения мобилизовать свои личностные и физические ресурсы, стрессоустойчивости; освоение правил здорового и безопасного образа жизни.</w:t>
      </w:r>
    </w:p>
    <w:p w:rsidR="00D61199" w:rsidRPr="00D61199" w:rsidRDefault="00D61199" w:rsidP="00563E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Формой промежуточной аттестации по физической культуре в 1-4 классах является сдача нормативов, определённых как итоговые показатели физического развития в программе по физической культуре.</w:t>
      </w:r>
    </w:p>
    <w:p w:rsidR="00D61199" w:rsidRPr="009D59AA" w:rsidRDefault="00D61199" w:rsidP="00563E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часть, формируемую участниками образовательных отношений в 1-4 классах вклю</w:t>
      </w:r>
      <w:r w:rsidRPr="009D5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чены такие курсы, как: </w:t>
      </w:r>
    </w:p>
    <w:p w:rsidR="00D61199" w:rsidRPr="009D59AA" w:rsidRDefault="00D61199" w:rsidP="00D61199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язык.</w:t>
      </w:r>
    </w:p>
    <w:p w:rsidR="00D61199" w:rsidRPr="009D59AA" w:rsidRDefault="003A2A04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"Русский язык" в 4 классе </w:t>
      </w:r>
      <w:r w:rsidR="00D61199" w:rsidRPr="009D5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 часа в год, реализует программу одноимённого учебного предмета, который составляет 5 часов в неделю и записывается в классный журнал, как единый предмет.</w:t>
      </w:r>
    </w:p>
    <w:p w:rsidR="00D61199" w:rsidRPr="009D59AA" w:rsidRDefault="00D61199" w:rsidP="00D61199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«Родной язык и литературное чтение на родном языке» в 1х классах – 33 часа в год (по 0,5 на каждый предмет).</w:t>
      </w:r>
    </w:p>
    <w:p w:rsidR="00D61199" w:rsidRPr="00D61199" w:rsidRDefault="00D61199" w:rsidP="00563E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Срок освоения образовательной программы начального общего образования: 4 года.</w:t>
      </w:r>
    </w:p>
    <w:p w:rsidR="00D61199" w:rsidRPr="00D61199" w:rsidRDefault="00D61199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Продолжительность учебного года:</w:t>
      </w:r>
    </w:p>
    <w:p w:rsidR="00D61199" w:rsidRPr="00D61199" w:rsidRDefault="00D61199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классы - 33 недели;</w:t>
      </w:r>
    </w:p>
    <w:p w:rsidR="00D61199" w:rsidRPr="00D61199" w:rsidRDefault="00D61199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2-4 классы - 34 недели.</w:t>
      </w:r>
    </w:p>
    <w:p w:rsidR="00D61199" w:rsidRPr="00D61199" w:rsidRDefault="00D61199" w:rsidP="00D61199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199" w:rsidRPr="00D61199" w:rsidRDefault="009D59AA" w:rsidP="00D611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Приоритетом обучения учащихся 1</w:t>
      </w:r>
      <w:r w:rsidR="00D61199" w:rsidRPr="00D61199">
        <w:rPr>
          <w:rFonts w:ascii="Times New Roman" w:eastAsia="Calibri" w:hAnsi="Times New Roman" w:cs="Times New Roman"/>
          <w:sz w:val="24"/>
          <w:szCs w:val="24"/>
        </w:rPr>
        <w:t>-4 классов на уровне</w:t>
      </w:r>
      <w:r w:rsidR="00563EB0">
        <w:rPr>
          <w:rFonts w:ascii="Times New Roman" w:eastAsia="Calibri" w:hAnsi="Times New Roman" w:cs="Times New Roman"/>
          <w:sz w:val="24"/>
          <w:szCs w:val="24"/>
        </w:rPr>
        <w:t xml:space="preserve"> начального общего образования является формирование </w:t>
      </w:r>
      <w:r w:rsidR="00D61199" w:rsidRPr="00D61199">
        <w:rPr>
          <w:rFonts w:ascii="Times New Roman" w:eastAsia="Calibri" w:hAnsi="Times New Roman" w:cs="Times New Roman"/>
          <w:sz w:val="24"/>
          <w:szCs w:val="24"/>
        </w:rPr>
        <w:t xml:space="preserve">универсальных учебных действий (УУД) и </w:t>
      </w:r>
      <w:proofErr w:type="spellStart"/>
      <w:r w:rsidR="00D61199" w:rsidRPr="00D61199">
        <w:rPr>
          <w:rFonts w:ascii="Times New Roman" w:eastAsia="Calibri" w:hAnsi="Times New Roman" w:cs="Times New Roman"/>
          <w:sz w:val="24"/>
          <w:szCs w:val="24"/>
        </w:rPr>
        <w:t>общеучебных</w:t>
      </w:r>
      <w:proofErr w:type="spellEnd"/>
      <w:r w:rsidR="00D61199" w:rsidRPr="00D61199">
        <w:rPr>
          <w:rFonts w:ascii="Times New Roman" w:eastAsia="Calibri" w:hAnsi="Times New Roman" w:cs="Times New Roman"/>
          <w:sz w:val="24"/>
          <w:szCs w:val="24"/>
        </w:rPr>
        <w:t xml:space="preserve"> умений и навыков, уровень освоения которых в значительной мере предопределяет успешность последующего обучения.</w:t>
      </w:r>
    </w:p>
    <w:p w:rsidR="00D61199" w:rsidRPr="00D61199" w:rsidRDefault="00D61199" w:rsidP="00D61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563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проведения промежуточной аттестации обучающихся, осваивающих уровень начального общего образования</w:t>
      </w:r>
    </w:p>
    <w:p w:rsidR="00D61199" w:rsidRPr="00D61199" w:rsidRDefault="00D61199" w:rsidP="00D611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F6A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2021-2022</w:t>
      </w:r>
      <w:r w:rsidRPr="00D61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году.</w:t>
      </w:r>
    </w:p>
    <w:p w:rsidR="00D61199" w:rsidRPr="00D61199" w:rsidRDefault="00D61199" w:rsidP="00D611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точная аттестация обучающихся 1-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классов проводится в форме итогового контроля.</w:t>
      </w:r>
    </w:p>
    <w:p w:rsidR="00D61199" w:rsidRPr="00D61199" w:rsidRDefault="00D61199" w:rsidP="00D61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1-4 классах может проводиться в следующих формах: итоговые контрольные работы, диагностические тестовые работы, групповой проект, презентации, нормативы, годовая отметка.</w:t>
      </w: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1559"/>
        <w:gridCol w:w="1560"/>
        <w:gridCol w:w="1559"/>
        <w:gridCol w:w="1276"/>
      </w:tblGrid>
      <w:tr w:rsidR="0063025D" w:rsidRPr="00D61199" w:rsidTr="0063025D">
        <w:tc>
          <w:tcPr>
            <w:tcW w:w="1838" w:type="dxa"/>
            <w:tcBorders>
              <w:bottom w:val="single" w:sz="4" w:space="0" w:color="auto"/>
            </w:tcBorders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</w:t>
            </w:r>
          </w:p>
          <w:p w:rsidR="00D61199" w:rsidRPr="00D61199" w:rsidRDefault="00563EB0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D611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бласти</w:t>
            </w:r>
            <w:proofErr w:type="gramEnd"/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276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</w:t>
            </w:r>
          </w:p>
        </w:tc>
      </w:tr>
      <w:tr w:rsidR="00563EB0" w:rsidRPr="00D61199" w:rsidTr="0063025D">
        <w:tc>
          <w:tcPr>
            <w:tcW w:w="1838" w:type="dxa"/>
            <w:vMerge w:val="restart"/>
            <w:tcBorders>
              <w:top w:val="single" w:sz="4" w:space="0" w:color="auto"/>
            </w:tcBorders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1701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9" w:type="dxa"/>
          </w:tcPr>
          <w:p w:rsidR="00563EB0" w:rsidRPr="00D61199" w:rsidRDefault="00563EB0" w:rsidP="00D61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контрольный</w:t>
            </w:r>
          </w:p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</w:t>
            </w:r>
          </w:p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gramEnd"/>
          </w:p>
        </w:tc>
        <w:tc>
          <w:tcPr>
            <w:tcW w:w="1559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</w:p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276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563EB0" w:rsidRPr="00D61199" w:rsidTr="0063025D">
        <w:tc>
          <w:tcPr>
            <w:tcW w:w="1838" w:type="dxa"/>
            <w:vMerge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559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</w:t>
            </w:r>
          </w:p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gramEnd"/>
          </w:p>
        </w:tc>
        <w:tc>
          <w:tcPr>
            <w:tcW w:w="1560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559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276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563EB0" w:rsidRPr="00D61199" w:rsidTr="0063025D">
        <w:tc>
          <w:tcPr>
            <w:tcW w:w="1838" w:type="dxa"/>
            <w:vMerge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(русский)</w:t>
            </w:r>
          </w:p>
        </w:tc>
        <w:tc>
          <w:tcPr>
            <w:tcW w:w="1559" w:type="dxa"/>
          </w:tcPr>
          <w:p w:rsidR="00563EB0" w:rsidRPr="00D61199" w:rsidRDefault="009D59AA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560" w:type="dxa"/>
          </w:tcPr>
          <w:p w:rsidR="00563EB0" w:rsidRPr="00D61199" w:rsidRDefault="009D59AA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559" w:type="dxa"/>
          </w:tcPr>
          <w:p w:rsidR="00563EB0" w:rsidRPr="00D61199" w:rsidRDefault="009D59AA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276" w:type="dxa"/>
          </w:tcPr>
          <w:p w:rsidR="00563EB0" w:rsidRPr="00D61199" w:rsidRDefault="009D59AA" w:rsidP="009D5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63EB0" w:rsidRPr="00D61199" w:rsidTr="0063025D"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63EB0" w:rsidRPr="00D61199" w:rsidRDefault="00563EB0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языке(русском)</w:t>
            </w:r>
          </w:p>
        </w:tc>
        <w:tc>
          <w:tcPr>
            <w:tcW w:w="1559" w:type="dxa"/>
          </w:tcPr>
          <w:p w:rsidR="00563EB0" w:rsidRPr="00D61199" w:rsidRDefault="009D59AA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560" w:type="dxa"/>
          </w:tcPr>
          <w:p w:rsidR="00563EB0" w:rsidRPr="00D61199" w:rsidRDefault="009D59AA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559" w:type="dxa"/>
          </w:tcPr>
          <w:p w:rsidR="00563EB0" w:rsidRPr="00D61199" w:rsidRDefault="009D59AA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276" w:type="dxa"/>
          </w:tcPr>
          <w:p w:rsidR="00563EB0" w:rsidRPr="00D61199" w:rsidRDefault="009D59AA" w:rsidP="009D5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3025D" w:rsidRPr="00D61199" w:rsidTr="0063025D">
        <w:tc>
          <w:tcPr>
            <w:tcW w:w="1838" w:type="dxa"/>
            <w:tcBorders>
              <w:top w:val="single" w:sz="4" w:space="0" w:color="auto"/>
            </w:tcBorders>
          </w:tcPr>
          <w:p w:rsidR="00D61199" w:rsidRPr="00D61199" w:rsidRDefault="00D61199" w:rsidP="00D6119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Годовая 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  <w:proofErr w:type="gramEnd"/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276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Годовая 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  <w:proofErr w:type="gramEnd"/>
          </w:p>
        </w:tc>
      </w:tr>
      <w:tr w:rsidR="0063025D" w:rsidRPr="00D61199" w:rsidTr="0063025D">
        <w:tc>
          <w:tcPr>
            <w:tcW w:w="1838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контрольная 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gramEnd"/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контрольная 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gramEnd"/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276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63025D" w:rsidRPr="00D61199" w:rsidTr="0063025D">
        <w:tc>
          <w:tcPr>
            <w:tcW w:w="1838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Обществознание и естествознание 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окружающий</w:t>
            </w:r>
            <w:proofErr w:type="gramEnd"/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мир)</w:t>
            </w:r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559" w:type="dxa"/>
          </w:tcPr>
          <w:p w:rsidR="00D61199" w:rsidRPr="00D61199" w:rsidRDefault="009D59AA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D61199"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276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Групповой  проект</w:t>
            </w:r>
            <w:proofErr w:type="gramEnd"/>
          </w:p>
        </w:tc>
      </w:tr>
      <w:tr w:rsidR="0063025D" w:rsidRPr="00D61199" w:rsidTr="0063025D">
        <w:tc>
          <w:tcPr>
            <w:tcW w:w="1838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D61199" w:rsidRPr="00D61199" w:rsidRDefault="009D59AA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61199"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резентация </w:t>
            </w:r>
          </w:p>
        </w:tc>
      </w:tr>
      <w:tr w:rsidR="0063025D" w:rsidRPr="00D61199" w:rsidTr="0063025D">
        <w:tc>
          <w:tcPr>
            <w:tcW w:w="1838" w:type="dxa"/>
            <w:vMerge w:val="restart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Искусство </w:t>
            </w:r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25D" w:rsidRPr="00D61199" w:rsidTr="0063025D">
        <w:tc>
          <w:tcPr>
            <w:tcW w:w="1838" w:type="dxa"/>
            <w:vMerge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63025D" w:rsidRPr="00D61199" w:rsidTr="0063025D">
        <w:tc>
          <w:tcPr>
            <w:tcW w:w="1838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Групповой проект</w:t>
            </w:r>
          </w:p>
        </w:tc>
      </w:tr>
      <w:tr w:rsidR="0063025D" w:rsidRPr="00D61199" w:rsidTr="0063025D">
        <w:tc>
          <w:tcPr>
            <w:tcW w:w="1838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  <w:tc>
          <w:tcPr>
            <w:tcW w:w="1701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ГТО </w:t>
            </w:r>
          </w:p>
        </w:tc>
        <w:tc>
          <w:tcPr>
            <w:tcW w:w="1560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</w:t>
            </w:r>
          </w:p>
        </w:tc>
        <w:tc>
          <w:tcPr>
            <w:tcW w:w="1559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</w:t>
            </w:r>
          </w:p>
        </w:tc>
        <w:tc>
          <w:tcPr>
            <w:tcW w:w="1276" w:type="dxa"/>
          </w:tcPr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</w:t>
            </w:r>
          </w:p>
          <w:p w:rsidR="00D61199" w:rsidRPr="00D61199" w:rsidRDefault="00D61199" w:rsidP="00D6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</w:t>
            </w:r>
          </w:p>
        </w:tc>
      </w:tr>
    </w:tbl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199" w:rsidRPr="00D61199" w:rsidRDefault="00D61199" w:rsidP="006302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предметов, количество и форма проведения проме</w:t>
      </w:r>
      <w:r w:rsidR="009D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жуточной аттестации определены 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заседании педагогического совета школы </w:t>
      </w:r>
      <w:r w:rsidRPr="003F6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F6A72">
        <w:rPr>
          <w:rFonts w:ascii="Times New Roman" w:eastAsia="Times New Roman" w:hAnsi="Times New Roman" w:cs="Times New Roman"/>
          <w:sz w:val="24"/>
          <w:szCs w:val="24"/>
          <w:lang w:eastAsia="ru-RU"/>
        </w:rPr>
        <w:t>30.08.2021</w:t>
      </w:r>
      <w:r w:rsidRPr="003F6A72">
        <w:rPr>
          <w:rFonts w:ascii="Times New Roman" w:eastAsia="Times New Roman" w:hAnsi="Times New Roman" w:cs="Times New Roman"/>
          <w:sz w:val="24"/>
          <w:szCs w:val="24"/>
          <w:lang w:eastAsia="ru-RU"/>
        </w:rPr>
        <w:t>г. № 1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утверждены приказом   директора школы</w:t>
      </w:r>
      <w:r w:rsidR="003F6A72" w:rsidRPr="003F6A72">
        <w:rPr>
          <w:rFonts w:ascii="Times New Roman" w:eastAsia="Calibri" w:hAnsi="Times New Roman" w:cs="Times New Roman"/>
          <w:sz w:val="24"/>
          <w:szCs w:val="24"/>
        </w:rPr>
        <w:t xml:space="preserve">   30.08.2021 № 01-05-206</w:t>
      </w:r>
    </w:p>
    <w:p w:rsidR="00D61199" w:rsidRPr="00D61199" w:rsidRDefault="00D61199" w:rsidP="006302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данный учебный план школы соответствует требованиям, предъявляемым как к содержанию образования, так и к организации учебной </w:t>
      </w:r>
      <w:r w:rsidR="009D59AA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начального</w:t>
      </w: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образования.</w:t>
      </w:r>
    </w:p>
    <w:p w:rsidR="00D61199" w:rsidRPr="00D61199" w:rsidRDefault="009D59AA" w:rsidP="00630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рассмотрен</w:t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заседании педагогического совета, протокол от </w:t>
      </w:r>
      <w:r w:rsidR="003F6A72" w:rsidRPr="003F6A72">
        <w:rPr>
          <w:rFonts w:ascii="Times New Roman" w:eastAsia="Times New Roman" w:hAnsi="Times New Roman" w:cs="Times New Roman"/>
          <w:sz w:val="24"/>
          <w:szCs w:val="24"/>
          <w:lang w:eastAsia="ru-RU"/>
        </w:rPr>
        <w:t>30.08.2021</w:t>
      </w:r>
      <w:r w:rsidR="00D61199" w:rsidRPr="003F6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№ </w:t>
      </w:r>
      <w:proofErr w:type="gramStart"/>
      <w:r w:rsidR="00D61199" w:rsidRPr="003F6A7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proofErr w:type="gramEnd"/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утверждён  директором  школы, приказ </w:t>
      </w:r>
      <w:r w:rsidR="003F6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F6A72" w:rsidRPr="003F6A72">
        <w:rPr>
          <w:rFonts w:ascii="Times New Roman" w:eastAsia="Times New Roman" w:hAnsi="Times New Roman" w:cs="Times New Roman"/>
          <w:sz w:val="24"/>
          <w:szCs w:val="24"/>
          <w:lang w:eastAsia="ru-RU"/>
        </w:rPr>
        <w:t>30.08.2021 № 01-05-206</w:t>
      </w: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63025D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proofErr w:type="spellStart"/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Еловская</w:t>
      </w:r>
      <w:proofErr w:type="spellEnd"/>
      <w:r w:rsidR="00D61199" w:rsidRPr="00D6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Л.А.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Адылова</w:t>
      </w:r>
      <w:proofErr w:type="spellEnd"/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199" w:rsidRPr="00D61199" w:rsidRDefault="00D61199" w:rsidP="00D611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3AB" w:rsidRDefault="00C523AB"/>
    <w:sectPr w:rsidR="00C52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965A5"/>
    <w:multiLevelType w:val="hybridMultilevel"/>
    <w:tmpl w:val="55A4D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5E36286"/>
    <w:multiLevelType w:val="hybridMultilevel"/>
    <w:tmpl w:val="D06C5C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80F7A48"/>
    <w:multiLevelType w:val="hybridMultilevel"/>
    <w:tmpl w:val="F7806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4027F56"/>
    <w:multiLevelType w:val="hybridMultilevel"/>
    <w:tmpl w:val="0D4A20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5C91B3D"/>
    <w:multiLevelType w:val="hybridMultilevel"/>
    <w:tmpl w:val="3D729EE4"/>
    <w:lvl w:ilvl="0" w:tplc="8EB06F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F40C82"/>
    <w:multiLevelType w:val="hybridMultilevel"/>
    <w:tmpl w:val="F2BEE8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9B73EBB"/>
    <w:multiLevelType w:val="hybridMultilevel"/>
    <w:tmpl w:val="D690E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BE0"/>
    <w:rsid w:val="0001605B"/>
    <w:rsid w:val="00060E3A"/>
    <w:rsid w:val="001204DF"/>
    <w:rsid w:val="0013380B"/>
    <w:rsid w:val="003A2A04"/>
    <w:rsid w:val="003F6A72"/>
    <w:rsid w:val="00563EB0"/>
    <w:rsid w:val="00581535"/>
    <w:rsid w:val="005F38D7"/>
    <w:rsid w:val="0063025D"/>
    <w:rsid w:val="007C6DF7"/>
    <w:rsid w:val="009D59AA"/>
    <w:rsid w:val="00AE2264"/>
    <w:rsid w:val="00AF2020"/>
    <w:rsid w:val="00AF3BE0"/>
    <w:rsid w:val="00C523AB"/>
    <w:rsid w:val="00C82A24"/>
    <w:rsid w:val="00D61199"/>
    <w:rsid w:val="00F5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01B04-C193-4BBA-9253-804ADB48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D079F-A237-42BA-BEEA-40357E60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2903</TotalTime>
  <Pages>1</Pages>
  <Words>4138</Words>
  <Characters>23590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13</cp:revision>
  <dcterms:created xsi:type="dcterms:W3CDTF">2021-08-19T15:27:00Z</dcterms:created>
  <dcterms:modified xsi:type="dcterms:W3CDTF">2021-09-03T11:32:00Z</dcterms:modified>
</cp:coreProperties>
</file>