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231" w:rsidRPr="003C7239" w:rsidRDefault="00733231" w:rsidP="00733231">
      <w:pPr>
        <w:tabs>
          <w:tab w:val="left" w:pos="4560"/>
        </w:tabs>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Pr="003C7239">
        <w:rPr>
          <w:rFonts w:ascii="Times New Roman" w:hAnsi="Times New Roman" w:cs="Times New Roman"/>
          <w:sz w:val="20"/>
          <w:szCs w:val="20"/>
        </w:rPr>
        <w:t>Утверждаю</w:t>
      </w:r>
    </w:p>
    <w:p w:rsidR="00733231" w:rsidRPr="003C7239" w:rsidRDefault="00733231" w:rsidP="00733231">
      <w:pPr>
        <w:tabs>
          <w:tab w:val="left" w:pos="4560"/>
        </w:tabs>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Директор </w:t>
      </w:r>
      <w:r w:rsidRPr="003C7239">
        <w:rPr>
          <w:rFonts w:ascii="Times New Roman" w:hAnsi="Times New Roman" w:cs="Times New Roman"/>
          <w:sz w:val="20"/>
          <w:szCs w:val="20"/>
        </w:rPr>
        <w:t xml:space="preserve"> МБОУ</w:t>
      </w:r>
      <w:proofErr w:type="gramEnd"/>
      <w:r w:rsidRPr="003C7239">
        <w:rPr>
          <w:rFonts w:ascii="Times New Roman" w:hAnsi="Times New Roman" w:cs="Times New Roman"/>
          <w:sz w:val="20"/>
          <w:szCs w:val="20"/>
        </w:rPr>
        <w:t xml:space="preserve"> </w:t>
      </w:r>
      <w:proofErr w:type="spellStart"/>
      <w:r w:rsidRPr="003C7239">
        <w:rPr>
          <w:rFonts w:ascii="Times New Roman" w:hAnsi="Times New Roman" w:cs="Times New Roman"/>
          <w:sz w:val="20"/>
          <w:szCs w:val="20"/>
        </w:rPr>
        <w:t>Еловская</w:t>
      </w:r>
      <w:proofErr w:type="spellEnd"/>
      <w:r w:rsidRPr="003C7239">
        <w:rPr>
          <w:rFonts w:ascii="Times New Roman" w:hAnsi="Times New Roman" w:cs="Times New Roman"/>
          <w:sz w:val="20"/>
          <w:szCs w:val="20"/>
        </w:rPr>
        <w:t xml:space="preserve"> СОШ</w:t>
      </w:r>
    </w:p>
    <w:p w:rsidR="00733231" w:rsidRPr="003C7239" w:rsidRDefault="00733231" w:rsidP="00733231">
      <w:pPr>
        <w:tabs>
          <w:tab w:val="left" w:pos="4560"/>
        </w:tabs>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Pr="003C7239">
        <w:rPr>
          <w:rFonts w:ascii="Times New Roman" w:hAnsi="Times New Roman" w:cs="Times New Roman"/>
          <w:sz w:val="20"/>
          <w:szCs w:val="20"/>
        </w:rPr>
        <w:t>______________</w:t>
      </w:r>
      <w:proofErr w:type="spellStart"/>
      <w:r>
        <w:rPr>
          <w:rFonts w:ascii="Times New Roman" w:hAnsi="Times New Roman" w:cs="Times New Roman"/>
          <w:sz w:val="20"/>
          <w:szCs w:val="20"/>
        </w:rPr>
        <w:t>Адылова</w:t>
      </w:r>
      <w:proofErr w:type="spellEnd"/>
      <w:r>
        <w:rPr>
          <w:rFonts w:ascii="Times New Roman" w:hAnsi="Times New Roman" w:cs="Times New Roman"/>
          <w:sz w:val="20"/>
          <w:szCs w:val="20"/>
        </w:rPr>
        <w:t xml:space="preserve"> Л.А.</w:t>
      </w:r>
    </w:p>
    <w:p w:rsidR="00733231" w:rsidRDefault="00733231" w:rsidP="00733231">
      <w:pPr>
        <w:tabs>
          <w:tab w:val="left" w:pos="8674"/>
        </w:tabs>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C7239">
        <w:rPr>
          <w:rFonts w:ascii="Times New Roman" w:hAnsi="Times New Roman" w:cs="Times New Roman"/>
          <w:sz w:val="20"/>
          <w:szCs w:val="20"/>
        </w:rPr>
        <w:t xml:space="preserve">Приказ </w:t>
      </w:r>
      <w:r>
        <w:rPr>
          <w:rFonts w:ascii="Times New Roman" w:hAnsi="Times New Roman" w:cs="Times New Roman"/>
          <w:sz w:val="20"/>
          <w:szCs w:val="20"/>
        </w:rPr>
        <w:t>№ 01-05-175</w:t>
      </w:r>
      <w:r>
        <w:rPr>
          <w:rFonts w:ascii="Times New Roman" w:hAnsi="Times New Roman" w:cs="Times New Roman"/>
          <w:sz w:val="20"/>
          <w:szCs w:val="20"/>
        </w:rPr>
        <w:t xml:space="preserve"> от 30.08.2022</w:t>
      </w:r>
    </w:p>
    <w:p w:rsidR="00733231" w:rsidRDefault="00733231" w:rsidP="00733231">
      <w:pPr>
        <w:spacing w:after="0"/>
        <w:jc w:val="center"/>
        <w:rPr>
          <w:rFonts w:ascii="Times New Roman" w:hAnsi="Times New Roman"/>
          <w:b/>
          <w:sz w:val="20"/>
          <w:szCs w:val="20"/>
        </w:rPr>
      </w:pPr>
      <w:r w:rsidRPr="00735011">
        <w:rPr>
          <w:rFonts w:ascii="Times New Roman" w:hAnsi="Times New Roman"/>
          <w:b/>
          <w:sz w:val="20"/>
          <w:szCs w:val="20"/>
        </w:rPr>
        <w:t>Учебный план</w:t>
      </w:r>
      <w:r>
        <w:rPr>
          <w:rFonts w:ascii="Times New Roman" w:hAnsi="Times New Roman"/>
          <w:b/>
          <w:sz w:val="20"/>
          <w:szCs w:val="20"/>
        </w:rPr>
        <w:t xml:space="preserve"> МБОУ </w:t>
      </w:r>
      <w:proofErr w:type="spellStart"/>
      <w:r>
        <w:rPr>
          <w:rFonts w:ascii="Times New Roman" w:hAnsi="Times New Roman"/>
          <w:b/>
          <w:sz w:val="20"/>
          <w:szCs w:val="20"/>
        </w:rPr>
        <w:t>Еловская</w:t>
      </w:r>
      <w:proofErr w:type="spellEnd"/>
      <w:r>
        <w:rPr>
          <w:rFonts w:ascii="Times New Roman" w:hAnsi="Times New Roman"/>
          <w:b/>
          <w:sz w:val="20"/>
          <w:szCs w:val="20"/>
        </w:rPr>
        <w:t xml:space="preserve"> СОШ </w:t>
      </w:r>
    </w:p>
    <w:p w:rsidR="00733231" w:rsidRDefault="00733231" w:rsidP="00733231">
      <w:pPr>
        <w:spacing w:after="0"/>
        <w:jc w:val="center"/>
        <w:rPr>
          <w:rFonts w:ascii="Times New Roman" w:hAnsi="Times New Roman"/>
          <w:b/>
          <w:sz w:val="20"/>
          <w:szCs w:val="20"/>
        </w:rPr>
      </w:pPr>
      <w:proofErr w:type="gramStart"/>
      <w:r>
        <w:rPr>
          <w:rFonts w:ascii="Times New Roman" w:hAnsi="Times New Roman"/>
          <w:b/>
          <w:sz w:val="20"/>
          <w:szCs w:val="20"/>
        </w:rPr>
        <w:t>для</w:t>
      </w:r>
      <w:proofErr w:type="gramEnd"/>
      <w:r>
        <w:rPr>
          <w:rFonts w:ascii="Times New Roman" w:hAnsi="Times New Roman"/>
          <w:b/>
          <w:sz w:val="20"/>
          <w:szCs w:val="20"/>
        </w:rPr>
        <w:t xml:space="preserve"> обучающихся по адаптированным </w:t>
      </w:r>
    </w:p>
    <w:p w:rsidR="00733231" w:rsidRPr="00735011" w:rsidRDefault="00733231" w:rsidP="00733231">
      <w:pPr>
        <w:spacing w:after="0"/>
        <w:jc w:val="center"/>
        <w:rPr>
          <w:rFonts w:ascii="Times New Roman" w:hAnsi="Times New Roman"/>
          <w:b/>
          <w:sz w:val="20"/>
          <w:szCs w:val="20"/>
        </w:rPr>
      </w:pPr>
      <w:proofErr w:type="gramStart"/>
      <w:r>
        <w:rPr>
          <w:rFonts w:ascii="Times New Roman" w:hAnsi="Times New Roman"/>
          <w:b/>
          <w:sz w:val="20"/>
          <w:szCs w:val="20"/>
        </w:rPr>
        <w:t>общеобразовательным</w:t>
      </w:r>
      <w:proofErr w:type="gramEnd"/>
      <w:r>
        <w:rPr>
          <w:rFonts w:ascii="Times New Roman" w:hAnsi="Times New Roman"/>
          <w:b/>
          <w:sz w:val="20"/>
          <w:szCs w:val="20"/>
        </w:rPr>
        <w:t xml:space="preserve"> программам на 2022-2023 учебный год</w:t>
      </w:r>
    </w:p>
    <w:p w:rsidR="00733231" w:rsidRPr="00735011" w:rsidRDefault="00733231" w:rsidP="00733231">
      <w:pPr>
        <w:tabs>
          <w:tab w:val="left" w:pos="5829"/>
        </w:tabs>
        <w:spacing w:after="0" w:line="240" w:lineRule="auto"/>
        <w:ind w:left="142" w:firstLine="142"/>
        <w:jc w:val="center"/>
        <w:rPr>
          <w:rFonts w:ascii="Times New Roman" w:hAnsi="Times New Roman"/>
          <w:sz w:val="20"/>
          <w:szCs w:val="20"/>
        </w:rPr>
      </w:pPr>
    </w:p>
    <w:p w:rsidR="00733231" w:rsidRPr="00991683" w:rsidRDefault="00733231" w:rsidP="00733231">
      <w:pPr>
        <w:tabs>
          <w:tab w:val="left" w:pos="5829"/>
        </w:tabs>
        <w:spacing w:after="0" w:line="240" w:lineRule="auto"/>
        <w:ind w:firstLine="142"/>
        <w:jc w:val="center"/>
        <w:rPr>
          <w:rFonts w:ascii="Times New Roman" w:hAnsi="Times New Roman"/>
          <w:b/>
          <w:sz w:val="24"/>
          <w:szCs w:val="24"/>
        </w:rPr>
      </w:pPr>
    </w:p>
    <w:tbl>
      <w:tblPr>
        <w:tblW w:w="99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41"/>
        <w:gridCol w:w="2514"/>
        <w:gridCol w:w="1984"/>
        <w:gridCol w:w="1986"/>
      </w:tblGrid>
      <w:tr w:rsidR="00733231" w:rsidRPr="00735011" w:rsidTr="00195B54">
        <w:trPr>
          <w:trHeight w:val="401"/>
        </w:trPr>
        <w:tc>
          <w:tcPr>
            <w:tcW w:w="3441" w:type="dxa"/>
            <w:tcBorders>
              <w:bottom w:val="single" w:sz="4" w:space="0" w:color="auto"/>
            </w:tcBorders>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r w:rsidRPr="00735011">
              <w:rPr>
                <w:rFonts w:ascii="Times New Roman" w:hAnsi="Times New Roman"/>
                <w:sz w:val="20"/>
                <w:szCs w:val="20"/>
              </w:rPr>
              <w:t>Предметная область</w:t>
            </w:r>
          </w:p>
        </w:tc>
        <w:tc>
          <w:tcPr>
            <w:tcW w:w="2514" w:type="dxa"/>
            <w:tcBorders>
              <w:bottom w:val="single" w:sz="4" w:space="0" w:color="auto"/>
            </w:tcBorders>
          </w:tcPr>
          <w:p w:rsidR="00733231" w:rsidRPr="00735011" w:rsidRDefault="00733231" w:rsidP="00195B54">
            <w:pPr>
              <w:tabs>
                <w:tab w:val="left" w:pos="5829"/>
              </w:tabs>
              <w:spacing w:after="0" w:line="240" w:lineRule="auto"/>
              <w:jc w:val="both"/>
              <w:rPr>
                <w:rFonts w:ascii="Times New Roman" w:hAnsi="Times New Roman"/>
                <w:sz w:val="20"/>
                <w:szCs w:val="20"/>
              </w:rPr>
            </w:pPr>
            <w:r w:rsidRPr="00735011">
              <w:rPr>
                <w:rFonts w:ascii="Times New Roman" w:hAnsi="Times New Roman"/>
                <w:sz w:val="20"/>
                <w:szCs w:val="20"/>
              </w:rPr>
              <w:t>Учебные предметы</w:t>
            </w:r>
          </w:p>
          <w:p w:rsidR="00733231" w:rsidRPr="00735011" w:rsidRDefault="00733231" w:rsidP="00195B54">
            <w:pPr>
              <w:tabs>
                <w:tab w:val="left" w:pos="5829"/>
              </w:tabs>
              <w:spacing w:after="0" w:line="240" w:lineRule="auto"/>
              <w:ind w:firstLine="142"/>
              <w:jc w:val="both"/>
              <w:rPr>
                <w:rFonts w:ascii="Times New Roman" w:hAnsi="Times New Roman"/>
                <w:sz w:val="20"/>
                <w:szCs w:val="20"/>
              </w:rPr>
            </w:pPr>
          </w:p>
        </w:tc>
        <w:tc>
          <w:tcPr>
            <w:tcW w:w="3970" w:type="dxa"/>
            <w:gridSpan w:val="2"/>
            <w:tcBorders>
              <w:bottom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r>
              <w:rPr>
                <w:rFonts w:ascii="Times New Roman" w:hAnsi="Times New Roman"/>
                <w:sz w:val="20"/>
                <w:szCs w:val="20"/>
              </w:rPr>
              <w:t>Кол-во часов в неделю</w:t>
            </w:r>
          </w:p>
        </w:tc>
      </w:tr>
      <w:tr w:rsidR="00733231" w:rsidRPr="00735011" w:rsidTr="00195B54">
        <w:trPr>
          <w:trHeight w:val="222"/>
        </w:trPr>
        <w:tc>
          <w:tcPr>
            <w:tcW w:w="5955" w:type="dxa"/>
            <w:gridSpan w:val="2"/>
            <w:tcBorders>
              <w:right w:val="single" w:sz="4" w:space="0" w:color="auto"/>
            </w:tcBorders>
          </w:tcPr>
          <w:p w:rsidR="00733231" w:rsidRPr="00735011" w:rsidRDefault="00733231" w:rsidP="00195B54">
            <w:pPr>
              <w:tabs>
                <w:tab w:val="left" w:pos="5829"/>
              </w:tabs>
              <w:spacing w:after="0" w:line="240" w:lineRule="auto"/>
              <w:ind w:firstLine="142"/>
              <w:jc w:val="center"/>
              <w:rPr>
                <w:rFonts w:ascii="Times New Roman" w:hAnsi="Times New Roman"/>
                <w:b/>
                <w:sz w:val="20"/>
                <w:szCs w:val="20"/>
              </w:rPr>
            </w:pPr>
            <w:r w:rsidRPr="00735011">
              <w:rPr>
                <w:rFonts w:ascii="Times New Roman" w:hAnsi="Times New Roman"/>
                <w:b/>
                <w:sz w:val="20"/>
                <w:szCs w:val="20"/>
              </w:rPr>
              <w:t>Обязательная часть</w:t>
            </w:r>
          </w:p>
        </w:tc>
        <w:tc>
          <w:tcPr>
            <w:tcW w:w="1984" w:type="dxa"/>
            <w:tcBorders>
              <w:left w:val="single" w:sz="4" w:space="0" w:color="auto"/>
              <w:right w:val="single" w:sz="4" w:space="0" w:color="auto"/>
            </w:tcBorders>
          </w:tcPr>
          <w:p w:rsidR="00733231" w:rsidRDefault="00733231" w:rsidP="00195B54">
            <w:pPr>
              <w:tabs>
                <w:tab w:val="left" w:pos="5829"/>
              </w:tabs>
              <w:spacing w:after="0" w:line="240" w:lineRule="auto"/>
              <w:jc w:val="center"/>
              <w:rPr>
                <w:rFonts w:ascii="Times New Roman" w:hAnsi="Times New Roman"/>
                <w:b/>
                <w:sz w:val="20"/>
                <w:szCs w:val="20"/>
              </w:rPr>
            </w:pPr>
            <w:r>
              <w:rPr>
                <w:rFonts w:ascii="Times New Roman" w:hAnsi="Times New Roman"/>
                <w:b/>
                <w:sz w:val="20"/>
                <w:szCs w:val="20"/>
              </w:rPr>
              <w:t>9</w:t>
            </w:r>
          </w:p>
        </w:tc>
        <w:tc>
          <w:tcPr>
            <w:tcW w:w="1986" w:type="dxa"/>
            <w:tcBorders>
              <w:left w:val="single" w:sz="4" w:space="0" w:color="auto"/>
              <w:right w:val="single" w:sz="4" w:space="0" w:color="auto"/>
            </w:tcBorders>
          </w:tcPr>
          <w:p w:rsidR="00733231" w:rsidRDefault="00733231" w:rsidP="00195B54">
            <w:pPr>
              <w:tabs>
                <w:tab w:val="left" w:pos="5829"/>
              </w:tabs>
              <w:spacing w:after="0" w:line="240" w:lineRule="auto"/>
              <w:jc w:val="center"/>
              <w:rPr>
                <w:rFonts w:ascii="Times New Roman" w:hAnsi="Times New Roman"/>
                <w:b/>
                <w:sz w:val="20"/>
                <w:szCs w:val="20"/>
              </w:rPr>
            </w:pPr>
            <w:r>
              <w:rPr>
                <w:rFonts w:ascii="Times New Roman" w:hAnsi="Times New Roman"/>
                <w:b/>
                <w:sz w:val="20"/>
                <w:szCs w:val="20"/>
              </w:rPr>
              <w:t>Всего:</w:t>
            </w:r>
          </w:p>
        </w:tc>
      </w:tr>
      <w:tr w:rsidR="00733231" w:rsidRPr="00735011" w:rsidTr="00195B54">
        <w:trPr>
          <w:trHeight w:val="222"/>
        </w:trPr>
        <w:tc>
          <w:tcPr>
            <w:tcW w:w="3441" w:type="dxa"/>
            <w:vMerge w:val="restart"/>
          </w:tcPr>
          <w:p w:rsidR="00733231" w:rsidRPr="00735011" w:rsidRDefault="00733231" w:rsidP="00195B54">
            <w:pPr>
              <w:tabs>
                <w:tab w:val="left" w:pos="5829"/>
              </w:tabs>
              <w:spacing w:after="0" w:line="240" w:lineRule="auto"/>
              <w:ind w:firstLine="142"/>
              <w:jc w:val="center"/>
              <w:rPr>
                <w:rFonts w:ascii="Times New Roman" w:hAnsi="Times New Roman"/>
                <w:sz w:val="20"/>
                <w:szCs w:val="20"/>
              </w:rPr>
            </w:pPr>
            <w:r>
              <w:rPr>
                <w:rFonts w:ascii="Times New Roman" w:hAnsi="Times New Roman"/>
                <w:sz w:val="20"/>
                <w:szCs w:val="20"/>
              </w:rPr>
              <w:t>Русский язык и Л</w:t>
            </w:r>
            <w:r w:rsidRPr="00735011">
              <w:rPr>
                <w:rFonts w:ascii="Times New Roman" w:hAnsi="Times New Roman"/>
                <w:sz w:val="20"/>
                <w:szCs w:val="20"/>
              </w:rPr>
              <w:t>итература</w:t>
            </w:r>
          </w:p>
        </w:tc>
        <w:tc>
          <w:tcPr>
            <w:tcW w:w="2514" w:type="dxa"/>
            <w:tcBorders>
              <w:right w:val="single" w:sz="4" w:space="0" w:color="auto"/>
            </w:tcBorders>
          </w:tcPr>
          <w:p w:rsidR="00733231" w:rsidRPr="00735011" w:rsidRDefault="00733231" w:rsidP="00195B54">
            <w:pPr>
              <w:tabs>
                <w:tab w:val="right" w:pos="2193"/>
              </w:tabs>
              <w:spacing w:after="0" w:line="240" w:lineRule="auto"/>
              <w:ind w:firstLine="142"/>
              <w:jc w:val="both"/>
              <w:rPr>
                <w:rFonts w:ascii="Times New Roman" w:hAnsi="Times New Roman"/>
                <w:sz w:val="20"/>
                <w:szCs w:val="20"/>
              </w:rPr>
            </w:pPr>
            <w:r w:rsidRPr="00735011">
              <w:rPr>
                <w:rFonts w:ascii="Times New Roman" w:hAnsi="Times New Roman"/>
                <w:sz w:val="20"/>
                <w:szCs w:val="20"/>
              </w:rPr>
              <w:t>Русский язык</w:t>
            </w:r>
            <w:r w:rsidRPr="00735011">
              <w:rPr>
                <w:rFonts w:ascii="Times New Roman" w:hAnsi="Times New Roman"/>
                <w:sz w:val="20"/>
                <w:szCs w:val="20"/>
              </w:rPr>
              <w:tab/>
            </w:r>
          </w:p>
        </w:tc>
        <w:tc>
          <w:tcPr>
            <w:tcW w:w="1984"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r>
              <w:rPr>
                <w:rFonts w:ascii="Times New Roman" w:hAnsi="Times New Roman"/>
                <w:sz w:val="20"/>
                <w:szCs w:val="20"/>
              </w:rPr>
              <w:t>4</w:t>
            </w:r>
          </w:p>
        </w:tc>
        <w:tc>
          <w:tcPr>
            <w:tcW w:w="1986"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r>
              <w:rPr>
                <w:rFonts w:ascii="Times New Roman" w:hAnsi="Times New Roman"/>
                <w:sz w:val="20"/>
                <w:szCs w:val="20"/>
              </w:rPr>
              <w:t>4</w:t>
            </w:r>
          </w:p>
        </w:tc>
      </w:tr>
      <w:tr w:rsidR="00733231" w:rsidRPr="00735011" w:rsidTr="00195B54">
        <w:trPr>
          <w:trHeight w:val="237"/>
        </w:trPr>
        <w:tc>
          <w:tcPr>
            <w:tcW w:w="3441" w:type="dxa"/>
            <w:vMerge/>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p>
        </w:tc>
        <w:tc>
          <w:tcPr>
            <w:tcW w:w="2514" w:type="dxa"/>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r w:rsidRPr="00735011">
              <w:rPr>
                <w:rFonts w:ascii="Times New Roman" w:hAnsi="Times New Roman"/>
                <w:sz w:val="20"/>
                <w:szCs w:val="20"/>
              </w:rPr>
              <w:t xml:space="preserve">Литература </w:t>
            </w:r>
          </w:p>
        </w:tc>
        <w:tc>
          <w:tcPr>
            <w:tcW w:w="1984"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r>
              <w:rPr>
                <w:rFonts w:ascii="Times New Roman" w:hAnsi="Times New Roman"/>
                <w:sz w:val="20"/>
                <w:szCs w:val="20"/>
              </w:rPr>
              <w:t>3</w:t>
            </w:r>
          </w:p>
        </w:tc>
        <w:tc>
          <w:tcPr>
            <w:tcW w:w="1986"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r>
              <w:rPr>
                <w:rFonts w:ascii="Times New Roman" w:hAnsi="Times New Roman"/>
                <w:sz w:val="20"/>
                <w:szCs w:val="20"/>
              </w:rPr>
              <w:t>3</w:t>
            </w:r>
          </w:p>
        </w:tc>
      </w:tr>
      <w:tr w:rsidR="00733231" w:rsidRPr="00735011" w:rsidTr="00195B54">
        <w:trPr>
          <w:trHeight w:val="222"/>
        </w:trPr>
        <w:tc>
          <w:tcPr>
            <w:tcW w:w="3441" w:type="dxa"/>
            <w:vMerge w:val="restart"/>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r>
              <w:rPr>
                <w:rFonts w:ascii="Times New Roman" w:hAnsi="Times New Roman"/>
                <w:sz w:val="20"/>
                <w:szCs w:val="20"/>
              </w:rPr>
              <w:t>Родной язык и родная литература</w:t>
            </w:r>
          </w:p>
        </w:tc>
        <w:tc>
          <w:tcPr>
            <w:tcW w:w="2514" w:type="dxa"/>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r>
              <w:rPr>
                <w:rFonts w:ascii="Times New Roman" w:hAnsi="Times New Roman"/>
                <w:sz w:val="20"/>
                <w:szCs w:val="20"/>
              </w:rPr>
              <w:t>Родной язык</w:t>
            </w:r>
          </w:p>
        </w:tc>
        <w:tc>
          <w:tcPr>
            <w:tcW w:w="1984"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r>
              <w:rPr>
                <w:rFonts w:ascii="Times New Roman" w:hAnsi="Times New Roman"/>
                <w:sz w:val="20"/>
                <w:szCs w:val="20"/>
              </w:rPr>
              <w:t>-</w:t>
            </w:r>
          </w:p>
        </w:tc>
        <w:tc>
          <w:tcPr>
            <w:tcW w:w="1986"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r>
              <w:rPr>
                <w:rFonts w:ascii="Times New Roman" w:hAnsi="Times New Roman"/>
                <w:sz w:val="20"/>
                <w:szCs w:val="20"/>
              </w:rPr>
              <w:t>-</w:t>
            </w:r>
          </w:p>
        </w:tc>
      </w:tr>
      <w:tr w:rsidR="00733231" w:rsidRPr="00735011" w:rsidTr="00195B54">
        <w:trPr>
          <w:trHeight w:val="237"/>
        </w:trPr>
        <w:tc>
          <w:tcPr>
            <w:tcW w:w="3441" w:type="dxa"/>
            <w:vMerge/>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p>
        </w:tc>
        <w:tc>
          <w:tcPr>
            <w:tcW w:w="2514" w:type="dxa"/>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r>
              <w:rPr>
                <w:rFonts w:ascii="Times New Roman" w:hAnsi="Times New Roman"/>
                <w:sz w:val="20"/>
                <w:szCs w:val="20"/>
              </w:rPr>
              <w:t>Родная литература</w:t>
            </w:r>
          </w:p>
        </w:tc>
        <w:tc>
          <w:tcPr>
            <w:tcW w:w="1984"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r>
              <w:rPr>
                <w:rFonts w:ascii="Times New Roman" w:hAnsi="Times New Roman"/>
                <w:sz w:val="20"/>
                <w:szCs w:val="20"/>
              </w:rPr>
              <w:t>-</w:t>
            </w:r>
          </w:p>
        </w:tc>
        <w:tc>
          <w:tcPr>
            <w:tcW w:w="1986"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r>
              <w:rPr>
                <w:rFonts w:ascii="Times New Roman" w:hAnsi="Times New Roman"/>
                <w:sz w:val="20"/>
                <w:szCs w:val="20"/>
              </w:rPr>
              <w:t>-</w:t>
            </w:r>
          </w:p>
        </w:tc>
      </w:tr>
      <w:tr w:rsidR="00733231" w:rsidRPr="00735011" w:rsidTr="00195B54">
        <w:trPr>
          <w:trHeight w:val="222"/>
        </w:trPr>
        <w:tc>
          <w:tcPr>
            <w:tcW w:w="3441" w:type="dxa"/>
            <w:vMerge w:val="restart"/>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r w:rsidRPr="00735011">
              <w:rPr>
                <w:rFonts w:ascii="Times New Roman" w:hAnsi="Times New Roman"/>
                <w:sz w:val="20"/>
                <w:szCs w:val="20"/>
              </w:rPr>
              <w:t>Иностранные языки</w:t>
            </w:r>
          </w:p>
        </w:tc>
        <w:tc>
          <w:tcPr>
            <w:tcW w:w="2514" w:type="dxa"/>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r w:rsidRPr="00735011">
              <w:rPr>
                <w:rFonts w:ascii="Times New Roman" w:hAnsi="Times New Roman"/>
                <w:sz w:val="20"/>
                <w:szCs w:val="20"/>
              </w:rPr>
              <w:t>Иностранный язык</w:t>
            </w:r>
          </w:p>
        </w:tc>
        <w:tc>
          <w:tcPr>
            <w:tcW w:w="1984"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r>
              <w:rPr>
                <w:rFonts w:ascii="Times New Roman" w:hAnsi="Times New Roman"/>
                <w:sz w:val="20"/>
                <w:szCs w:val="20"/>
              </w:rPr>
              <w:t>1</w:t>
            </w:r>
          </w:p>
        </w:tc>
        <w:tc>
          <w:tcPr>
            <w:tcW w:w="1986"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r>
              <w:rPr>
                <w:rFonts w:ascii="Times New Roman" w:hAnsi="Times New Roman"/>
                <w:sz w:val="20"/>
                <w:szCs w:val="20"/>
              </w:rPr>
              <w:t>1</w:t>
            </w:r>
          </w:p>
        </w:tc>
      </w:tr>
      <w:tr w:rsidR="00733231" w:rsidRPr="00735011" w:rsidTr="00195B54">
        <w:trPr>
          <w:trHeight w:val="237"/>
        </w:trPr>
        <w:tc>
          <w:tcPr>
            <w:tcW w:w="3441" w:type="dxa"/>
            <w:vMerge/>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p>
        </w:tc>
        <w:tc>
          <w:tcPr>
            <w:tcW w:w="2514" w:type="dxa"/>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r w:rsidRPr="00735011">
              <w:rPr>
                <w:rFonts w:ascii="Times New Roman" w:hAnsi="Times New Roman"/>
                <w:sz w:val="20"/>
                <w:szCs w:val="20"/>
              </w:rPr>
              <w:t>Второй иностранный язык</w:t>
            </w:r>
          </w:p>
        </w:tc>
        <w:tc>
          <w:tcPr>
            <w:tcW w:w="1984"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r>
              <w:rPr>
                <w:rFonts w:ascii="Times New Roman" w:hAnsi="Times New Roman"/>
                <w:sz w:val="20"/>
                <w:szCs w:val="20"/>
              </w:rPr>
              <w:t>-</w:t>
            </w:r>
          </w:p>
        </w:tc>
        <w:tc>
          <w:tcPr>
            <w:tcW w:w="1986"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r>
              <w:rPr>
                <w:rFonts w:ascii="Times New Roman" w:hAnsi="Times New Roman"/>
                <w:sz w:val="20"/>
                <w:szCs w:val="20"/>
              </w:rPr>
              <w:t>-</w:t>
            </w:r>
          </w:p>
        </w:tc>
      </w:tr>
      <w:tr w:rsidR="00733231" w:rsidRPr="00735011" w:rsidTr="00195B54">
        <w:trPr>
          <w:trHeight w:val="292"/>
        </w:trPr>
        <w:tc>
          <w:tcPr>
            <w:tcW w:w="3441" w:type="dxa"/>
            <w:vMerge w:val="restart"/>
          </w:tcPr>
          <w:p w:rsidR="00733231" w:rsidRPr="00735011" w:rsidRDefault="00733231" w:rsidP="00195B54">
            <w:pPr>
              <w:tabs>
                <w:tab w:val="left" w:pos="388"/>
                <w:tab w:val="left" w:pos="5829"/>
              </w:tabs>
              <w:spacing w:after="0" w:line="240" w:lineRule="auto"/>
              <w:ind w:firstLine="142"/>
              <w:rPr>
                <w:rFonts w:ascii="Times New Roman" w:hAnsi="Times New Roman"/>
                <w:sz w:val="20"/>
                <w:szCs w:val="20"/>
              </w:rPr>
            </w:pPr>
            <w:r w:rsidRPr="00735011">
              <w:rPr>
                <w:rFonts w:ascii="Times New Roman" w:hAnsi="Times New Roman"/>
                <w:sz w:val="20"/>
                <w:szCs w:val="20"/>
              </w:rPr>
              <w:tab/>
              <w:t>Общественно-научные предметы</w:t>
            </w:r>
          </w:p>
        </w:tc>
        <w:tc>
          <w:tcPr>
            <w:tcW w:w="2514" w:type="dxa"/>
          </w:tcPr>
          <w:p w:rsidR="00733231" w:rsidRPr="00735011" w:rsidRDefault="00733231" w:rsidP="00195B54">
            <w:pPr>
              <w:tabs>
                <w:tab w:val="left" w:pos="1486"/>
              </w:tabs>
              <w:spacing w:after="0" w:line="240" w:lineRule="auto"/>
              <w:ind w:firstLine="142"/>
              <w:jc w:val="both"/>
              <w:rPr>
                <w:rFonts w:ascii="Times New Roman" w:hAnsi="Times New Roman"/>
                <w:sz w:val="20"/>
                <w:szCs w:val="20"/>
              </w:rPr>
            </w:pPr>
            <w:r>
              <w:rPr>
                <w:rFonts w:ascii="Times New Roman" w:hAnsi="Times New Roman"/>
                <w:sz w:val="20"/>
                <w:szCs w:val="20"/>
              </w:rPr>
              <w:t>История</w:t>
            </w:r>
            <w:r w:rsidRPr="00735011">
              <w:rPr>
                <w:rFonts w:ascii="Times New Roman" w:hAnsi="Times New Roman"/>
                <w:sz w:val="20"/>
                <w:szCs w:val="20"/>
              </w:rPr>
              <w:tab/>
            </w:r>
          </w:p>
        </w:tc>
        <w:tc>
          <w:tcPr>
            <w:tcW w:w="1984"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r>
              <w:rPr>
                <w:rFonts w:ascii="Times New Roman" w:hAnsi="Times New Roman"/>
                <w:sz w:val="20"/>
                <w:szCs w:val="20"/>
              </w:rPr>
              <w:t>2</w:t>
            </w:r>
          </w:p>
        </w:tc>
        <w:tc>
          <w:tcPr>
            <w:tcW w:w="1986"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r>
              <w:rPr>
                <w:rFonts w:ascii="Times New Roman" w:hAnsi="Times New Roman"/>
                <w:sz w:val="20"/>
                <w:szCs w:val="20"/>
              </w:rPr>
              <w:t>2</w:t>
            </w:r>
          </w:p>
        </w:tc>
      </w:tr>
      <w:tr w:rsidR="00733231" w:rsidRPr="00735011" w:rsidTr="00195B54">
        <w:trPr>
          <w:trHeight w:val="237"/>
        </w:trPr>
        <w:tc>
          <w:tcPr>
            <w:tcW w:w="3441" w:type="dxa"/>
            <w:vMerge/>
          </w:tcPr>
          <w:p w:rsidR="00733231" w:rsidRPr="00735011" w:rsidRDefault="00733231" w:rsidP="00195B54">
            <w:pPr>
              <w:tabs>
                <w:tab w:val="left" w:pos="5829"/>
              </w:tabs>
              <w:spacing w:after="0" w:line="240" w:lineRule="auto"/>
              <w:ind w:firstLine="142"/>
              <w:jc w:val="center"/>
              <w:rPr>
                <w:rFonts w:ascii="Times New Roman" w:hAnsi="Times New Roman"/>
                <w:sz w:val="20"/>
                <w:szCs w:val="20"/>
              </w:rPr>
            </w:pPr>
          </w:p>
        </w:tc>
        <w:tc>
          <w:tcPr>
            <w:tcW w:w="2514" w:type="dxa"/>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r w:rsidRPr="00735011">
              <w:rPr>
                <w:rFonts w:ascii="Times New Roman" w:hAnsi="Times New Roman"/>
                <w:sz w:val="20"/>
                <w:szCs w:val="20"/>
              </w:rPr>
              <w:t xml:space="preserve">Обществознание </w:t>
            </w:r>
          </w:p>
        </w:tc>
        <w:tc>
          <w:tcPr>
            <w:tcW w:w="1984"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r>
              <w:rPr>
                <w:rFonts w:ascii="Times New Roman" w:hAnsi="Times New Roman"/>
                <w:sz w:val="20"/>
                <w:szCs w:val="20"/>
              </w:rPr>
              <w:t>1</w:t>
            </w:r>
          </w:p>
        </w:tc>
        <w:tc>
          <w:tcPr>
            <w:tcW w:w="1986"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r>
              <w:rPr>
                <w:rFonts w:ascii="Times New Roman" w:hAnsi="Times New Roman"/>
                <w:sz w:val="20"/>
                <w:szCs w:val="20"/>
              </w:rPr>
              <w:t>1</w:t>
            </w:r>
          </w:p>
        </w:tc>
      </w:tr>
      <w:tr w:rsidR="00733231" w:rsidRPr="00735011" w:rsidTr="00195B54">
        <w:trPr>
          <w:trHeight w:val="237"/>
        </w:trPr>
        <w:tc>
          <w:tcPr>
            <w:tcW w:w="3441" w:type="dxa"/>
            <w:vMerge/>
            <w:tcBorders>
              <w:bottom w:val="single" w:sz="4" w:space="0" w:color="auto"/>
            </w:tcBorders>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p>
        </w:tc>
        <w:tc>
          <w:tcPr>
            <w:tcW w:w="2514" w:type="dxa"/>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r w:rsidRPr="00735011">
              <w:rPr>
                <w:rFonts w:ascii="Times New Roman" w:hAnsi="Times New Roman"/>
                <w:sz w:val="20"/>
                <w:szCs w:val="20"/>
              </w:rPr>
              <w:t xml:space="preserve">География </w:t>
            </w:r>
          </w:p>
        </w:tc>
        <w:tc>
          <w:tcPr>
            <w:tcW w:w="1984"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r>
              <w:rPr>
                <w:rFonts w:ascii="Times New Roman" w:hAnsi="Times New Roman"/>
                <w:sz w:val="20"/>
                <w:szCs w:val="20"/>
              </w:rPr>
              <w:t>2</w:t>
            </w:r>
          </w:p>
        </w:tc>
        <w:tc>
          <w:tcPr>
            <w:tcW w:w="1986"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r>
              <w:rPr>
                <w:rFonts w:ascii="Times New Roman" w:hAnsi="Times New Roman"/>
                <w:sz w:val="20"/>
                <w:szCs w:val="20"/>
              </w:rPr>
              <w:t>2</w:t>
            </w:r>
          </w:p>
        </w:tc>
      </w:tr>
      <w:tr w:rsidR="00733231" w:rsidRPr="00735011" w:rsidTr="00195B54">
        <w:trPr>
          <w:trHeight w:val="222"/>
        </w:trPr>
        <w:tc>
          <w:tcPr>
            <w:tcW w:w="3441" w:type="dxa"/>
            <w:vMerge w:val="restart"/>
            <w:tcBorders>
              <w:top w:val="single" w:sz="4" w:space="0" w:color="auto"/>
            </w:tcBorders>
          </w:tcPr>
          <w:p w:rsidR="00733231" w:rsidRPr="00735011" w:rsidRDefault="00733231" w:rsidP="00195B54">
            <w:pPr>
              <w:tabs>
                <w:tab w:val="left" w:pos="5829"/>
              </w:tabs>
              <w:ind w:firstLine="142"/>
              <w:jc w:val="both"/>
              <w:rPr>
                <w:rFonts w:ascii="Times New Roman" w:hAnsi="Times New Roman"/>
                <w:sz w:val="20"/>
                <w:szCs w:val="20"/>
              </w:rPr>
            </w:pPr>
            <w:r w:rsidRPr="00735011">
              <w:rPr>
                <w:rFonts w:ascii="Times New Roman" w:hAnsi="Times New Roman"/>
                <w:sz w:val="20"/>
                <w:szCs w:val="20"/>
              </w:rPr>
              <w:t>Математика и информатика</w:t>
            </w:r>
          </w:p>
        </w:tc>
        <w:tc>
          <w:tcPr>
            <w:tcW w:w="2514" w:type="dxa"/>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r w:rsidRPr="00735011">
              <w:rPr>
                <w:rFonts w:ascii="Times New Roman" w:hAnsi="Times New Roman"/>
                <w:sz w:val="20"/>
                <w:szCs w:val="20"/>
              </w:rPr>
              <w:t>Математика</w:t>
            </w:r>
          </w:p>
        </w:tc>
        <w:tc>
          <w:tcPr>
            <w:tcW w:w="1984"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r>
              <w:rPr>
                <w:rFonts w:ascii="Times New Roman" w:hAnsi="Times New Roman"/>
                <w:sz w:val="20"/>
                <w:szCs w:val="20"/>
              </w:rPr>
              <w:t>5</w:t>
            </w:r>
          </w:p>
        </w:tc>
        <w:tc>
          <w:tcPr>
            <w:tcW w:w="1986"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r>
              <w:rPr>
                <w:rFonts w:ascii="Times New Roman" w:hAnsi="Times New Roman"/>
                <w:sz w:val="20"/>
                <w:szCs w:val="20"/>
              </w:rPr>
              <w:t>5</w:t>
            </w:r>
          </w:p>
        </w:tc>
      </w:tr>
      <w:tr w:rsidR="00733231" w:rsidRPr="00735011" w:rsidTr="00195B54">
        <w:trPr>
          <w:trHeight w:val="237"/>
        </w:trPr>
        <w:tc>
          <w:tcPr>
            <w:tcW w:w="3441" w:type="dxa"/>
            <w:vMerge/>
          </w:tcPr>
          <w:p w:rsidR="00733231" w:rsidRPr="00735011" w:rsidRDefault="00733231" w:rsidP="00195B54">
            <w:pPr>
              <w:tabs>
                <w:tab w:val="left" w:pos="5829"/>
              </w:tabs>
              <w:ind w:firstLine="142"/>
              <w:jc w:val="both"/>
              <w:rPr>
                <w:rFonts w:ascii="Times New Roman" w:hAnsi="Times New Roman"/>
                <w:sz w:val="20"/>
                <w:szCs w:val="20"/>
              </w:rPr>
            </w:pPr>
          </w:p>
        </w:tc>
        <w:tc>
          <w:tcPr>
            <w:tcW w:w="2514" w:type="dxa"/>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r w:rsidRPr="00735011">
              <w:rPr>
                <w:rFonts w:ascii="Times New Roman" w:hAnsi="Times New Roman"/>
                <w:sz w:val="20"/>
                <w:szCs w:val="20"/>
              </w:rPr>
              <w:t>Алгебра</w:t>
            </w:r>
          </w:p>
        </w:tc>
        <w:tc>
          <w:tcPr>
            <w:tcW w:w="1984" w:type="dxa"/>
            <w:tcBorders>
              <w:left w:val="single" w:sz="4" w:space="0" w:color="auto"/>
              <w:right w:val="single" w:sz="4" w:space="0" w:color="auto"/>
            </w:tcBorders>
          </w:tcPr>
          <w:p w:rsidR="00733231" w:rsidRPr="00735011" w:rsidRDefault="00733231" w:rsidP="00195B54">
            <w:pPr>
              <w:tabs>
                <w:tab w:val="left" w:pos="5829"/>
              </w:tabs>
              <w:spacing w:after="0" w:line="240" w:lineRule="auto"/>
              <w:ind w:firstLine="142"/>
              <w:jc w:val="center"/>
              <w:rPr>
                <w:rFonts w:ascii="Times New Roman" w:hAnsi="Times New Roman"/>
                <w:sz w:val="20"/>
                <w:szCs w:val="20"/>
              </w:rPr>
            </w:pPr>
            <w:r>
              <w:rPr>
                <w:rFonts w:ascii="Times New Roman" w:hAnsi="Times New Roman"/>
                <w:sz w:val="20"/>
                <w:szCs w:val="20"/>
              </w:rPr>
              <w:t>-</w:t>
            </w:r>
          </w:p>
        </w:tc>
        <w:tc>
          <w:tcPr>
            <w:tcW w:w="1986" w:type="dxa"/>
            <w:tcBorders>
              <w:left w:val="single" w:sz="4" w:space="0" w:color="auto"/>
              <w:right w:val="single" w:sz="4" w:space="0" w:color="auto"/>
            </w:tcBorders>
          </w:tcPr>
          <w:p w:rsidR="00733231" w:rsidRPr="00735011" w:rsidRDefault="00733231" w:rsidP="00195B54">
            <w:pPr>
              <w:tabs>
                <w:tab w:val="left" w:pos="5829"/>
              </w:tabs>
              <w:spacing w:after="0" w:line="240" w:lineRule="auto"/>
              <w:ind w:firstLine="142"/>
              <w:jc w:val="center"/>
              <w:rPr>
                <w:rFonts w:ascii="Times New Roman" w:hAnsi="Times New Roman"/>
                <w:sz w:val="20"/>
                <w:szCs w:val="20"/>
              </w:rPr>
            </w:pPr>
            <w:r>
              <w:rPr>
                <w:rFonts w:ascii="Times New Roman" w:hAnsi="Times New Roman"/>
                <w:sz w:val="20"/>
                <w:szCs w:val="20"/>
              </w:rPr>
              <w:t>-</w:t>
            </w:r>
          </w:p>
        </w:tc>
      </w:tr>
      <w:tr w:rsidR="00733231" w:rsidRPr="00735011" w:rsidTr="00195B54">
        <w:trPr>
          <w:trHeight w:val="237"/>
        </w:trPr>
        <w:tc>
          <w:tcPr>
            <w:tcW w:w="3441" w:type="dxa"/>
            <w:vMerge/>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p>
        </w:tc>
        <w:tc>
          <w:tcPr>
            <w:tcW w:w="2514" w:type="dxa"/>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r w:rsidRPr="00735011">
              <w:rPr>
                <w:rFonts w:ascii="Times New Roman" w:hAnsi="Times New Roman"/>
                <w:sz w:val="20"/>
                <w:szCs w:val="20"/>
              </w:rPr>
              <w:t xml:space="preserve">Геометрия </w:t>
            </w:r>
          </w:p>
        </w:tc>
        <w:tc>
          <w:tcPr>
            <w:tcW w:w="1984" w:type="dxa"/>
            <w:tcBorders>
              <w:left w:val="single" w:sz="4" w:space="0" w:color="auto"/>
              <w:right w:val="single" w:sz="4" w:space="0" w:color="auto"/>
            </w:tcBorders>
          </w:tcPr>
          <w:p w:rsidR="00733231" w:rsidRPr="00735011" w:rsidRDefault="00733231" w:rsidP="00195B54">
            <w:pPr>
              <w:tabs>
                <w:tab w:val="left" w:pos="5829"/>
              </w:tabs>
              <w:spacing w:after="0" w:line="240" w:lineRule="auto"/>
              <w:ind w:firstLine="142"/>
              <w:jc w:val="center"/>
              <w:rPr>
                <w:rFonts w:ascii="Times New Roman" w:hAnsi="Times New Roman"/>
                <w:sz w:val="20"/>
                <w:szCs w:val="20"/>
              </w:rPr>
            </w:pPr>
            <w:r>
              <w:rPr>
                <w:rFonts w:ascii="Times New Roman" w:hAnsi="Times New Roman"/>
                <w:sz w:val="20"/>
                <w:szCs w:val="20"/>
              </w:rPr>
              <w:t>-</w:t>
            </w:r>
          </w:p>
        </w:tc>
        <w:tc>
          <w:tcPr>
            <w:tcW w:w="1986" w:type="dxa"/>
            <w:tcBorders>
              <w:left w:val="single" w:sz="4" w:space="0" w:color="auto"/>
              <w:right w:val="single" w:sz="4" w:space="0" w:color="auto"/>
            </w:tcBorders>
          </w:tcPr>
          <w:p w:rsidR="00733231" w:rsidRPr="00735011" w:rsidRDefault="00733231" w:rsidP="00195B54">
            <w:pPr>
              <w:tabs>
                <w:tab w:val="left" w:pos="5829"/>
              </w:tabs>
              <w:spacing w:after="0" w:line="240" w:lineRule="auto"/>
              <w:ind w:firstLine="142"/>
              <w:jc w:val="center"/>
              <w:rPr>
                <w:rFonts w:ascii="Times New Roman" w:hAnsi="Times New Roman"/>
                <w:sz w:val="20"/>
                <w:szCs w:val="20"/>
              </w:rPr>
            </w:pPr>
            <w:r>
              <w:rPr>
                <w:rFonts w:ascii="Times New Roman" w:hAnsi="Times New Roman"/>
                <w:sz w:val="20"/>
                <w:szCs w:val="20"/>
              </w:rPr>
              <w:t>-</w:t>
            </w:r>
          </w:p>
        </w:tc>
      </w:tr>
      <w:tr w:rsidR="00733231" w:rsidRPr="00735011" w:rsidTr="00195B54">
        <w:trPr>
          <w:trHeight w:val="237"/>
        </w:trPr>
        <w:tc>
          <w:tcPr>
            <w:tcW w:w="3441" w:type="dxa"/>
            <w:vMerge/>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p>
        </w:tc>
        <w:tc>
          <w:tcPr>
            <w:tcW w:w="2514" w:type="dxa"/>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r w:rsidRPr="00735011">
              <w:rPr>
                <w:rFonts w:ascii="Times New Roman" w:hAnsi="Times New Roman"/>
                <w:sz w:val="20"/>
                <w:szCs w:val="20"/>
              </w:rPr>
              <w:t xml:space="preserve">Информатика </w:t>
            </w:r>
          </w:p>
        </w:tc>
        <w:tc>
          <w:tcPr>
            <w:tcW w:w="1984" w:type="dxa"/>
            <w:tcBorders>
              <w:left w:val="single" w:sz="4" w:space="0" w:color="auto"/>
              <w:right w:val="single" w:sz="4" w:space="0" w:color="auto"/>
            </w:tcBorders>
          </w:tcPr>
          <w:p w:rsidR="00733231" w:rsidRPr="00735011" w:rsidRDefault="00733231" w:rsidP="00195B54">
            <w:pPr>
              <w:tabs>
                <w:tab w:val="left" w:pos="5829"/>
              </w:tabs>
              <w:spacing w:after="0" w:line="240" w:lineRule="auto"/>
              <w:ind w:firstLine="142"/>
              <w:jc w:val="center"/>
              <w:rPr>
                <w:rFonts w:ascii="Times New Roman" w:hAnsi="Times New Roman"/>
                <w:sz w:val="20"/>
                <w:szCs w:val="20"/>
              </w:rPr>
            </w:pPr>
            <w:r w:rsidRPr="00BC6C9C">
              <w:rPr>
                <w:rFonts w:ascii="Times New Roman" w:hAnsi="Times New Roman"/>
                <w:sz w:val="20"/>
                <w:szCs w:val="20"/>
              </w:rPr>
              <w:t>1</w:t>
            </w:r>
          </w:p>
        </w:tc>
        <w:tc>
          <w:tcPr>
            <w:tcW w:w="1986" w:type="dxa"/>
            <w:tcBorders>
              <w:left w:val="single" w:sz="4" w:space="0" w:color="auto"/>
              <w:right w:val="single" w:sz="4" w:space="0" w:color="auto"/>
            </w:tcBorders>
          </w:tcPr>
          <w:p w:rsidR="00733231" w:rsidRPr="00735011" w:rsidRDefault="00733231" w:rsidP="00195B54">
            <w:pPr>
              <w:tabs>
                <w:tab w:val="left" w:pos="5829"/>
              </w:tabs>
              <w:spacing w:after="0" w:line="240" w:lineRule="auto"/>
              <w:ind w:firstLine="142"/>
              <w:jc w:val="center"/>
              <w:rPr>
                <w:rFonts w:ascii="Times New Roman" w:hAnsi="Times New Roman"/>
                <w:sz w:val="20"/>
                <w:szCs w:val="20"/>
              </w:rPr>
            </w:pPr>
            <w:r>
              <w:rPr>
                <w:rFonts w:ascii="Times New Roman" w:hAnsi="Times New Roman"/>
                <w:sz w:val="20"/>
                <w:szCs w:val="20"/>
              </w:rPr>
              <w:t>1</w:t>
            </w:r>
          </w:p>
        </w:tc>
      </w:tr>
      <w:tr w:rsidR="00733231" w:rsidRPr="00735011" w:rsidTr="00195B54">
        <w:trPr>
          <w:trHeight w:val="730"/>
        </w:trPr>
        <w:tc>
          <w:tcPr>
            <w:tcW w:w="3441" w:type="dxa"/>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r w:rsidRPr="00735011">
              <w:rPr>
                <w:rFonts w:ascii="Times New Roman" w:hAnsi="Times New Roman"/>
                <w:sz w:val="20"/>
                <w:szCs w:val="20"/>
              </w:rPr>
              <w:t>Основы духовно-нравственной культуры народов России</w:t>
            </w:r>
          </w:p>
        </w:tc>
        <w:tc>
          <w:tcPr>
            <w:tcW w:w="2514" w:type="dxa"/>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r w:rsidRPr="00735011">
              <w:rPr>
                <w:rFonts w:ascii="Times New Roman" w:hAnsi="Times New Roman"/>
                <w:sz w:val="20"/>
                <w:szCs w:val="20"/>
              </w:rPr>
              <w:t>*</w:t>
            </w:r>
          </w:p>
        </w:tc>
        <w:tc>
          <w:tcPr>
            <w:tcW w:w="1984" w:type="dxa"/>
            <w:tcBorders>
              <w:left w:val="single" w:sz="4" w:space="0" w:color="auto"/>
              <w:right w:val="single" w:sz="4" w:space="0" w:color="auto"/>
            </w:tcBorders>
          </w:tcPr>
          <w:p w:rsidR="00733231" w:rsidRPr="00735011" w:rsidRDefault="00733231" w:rsidP="00195B54">
            <w:pPr>
              <w:tabs>
                <w:tab w:val="left" w:pos="5829"/>
              </w:tabs>
              <w:spacing w:after="0" w:line="240" w:lineRule="auto"/>
              <w:ind w:firstLine="142"/>
              <w:jc w:val="center"/>
              <w:rPr>
                <w:rFonts w:ascii="Times New Roman" w:hAnsi="Times New Roman"/>
                <w:sz w:val="20"/>
                <w:szCs w:val="20"/>
              </w:rPr>
            </w:pPr>
            <w:r>
              <w:rPr>
                <w:rFonts w:ascii="Times New Roman" w:hAnsi="Times New Roman"/>
                <w:sz w:val="20"/>
                <w:szCs w:val="20"/>
              </w:rPr>
              <w:t>-</w:t>
            </w:r>
          </w:p>
        </w:tc>
        <w:tc>
          <w:tcPr>
            <w:tcW w:w="1986" w:type="dxa"/>
            <w:tcBorders>
              <w:left w:val="single" w:sz="4" w:space="0" w:color="auto"/>
              <w:right w:val="single" w:sz="4" w:space="0" w:color="auto"/>
            </w:tcBorders>
          </w:tcPr>
          <w:p w:rsidR="00733231" w:rsidRPr="00735011" w:rsidRDefault="00733231" w:rsidP="00195B54">
            <w:pPr>
              <w:tabs>
                <w:tab w:val="left" w:pos="5829"/>
              </w:tabs>
              <w:spacing w:after="0" w:line="240" w:lineRule="auto"/>
              <w:ind w:firstLine="142"/>
              <w:jc w:val="center"/>
              <w:rPr>
                <w:rFonts w:ascii="Times New Roman" w:hAnsi="Times New Roman"/>
                <w:sz w:val="20"/>
                <w:szCs w:val="20"/>
              </w:rPr>
            </w:pPr>
            <w:r>
              <w:rPr>
                <w:rFonts w:ascii="Times New Roman" w:hAnsi="Times New Roman"/>
                <w:sz w:val="20"/>
                <w:szCs w:val="20"/>
              </w:rPr>
              <w:t>-</w:t>
            </w:r>
          </w:p>
        </w:tc>
      </w:tr>
      <w:tr w:rsidR="00733231" w:rsidRPr="00735011" w:rsidTr="00195B54">
        <w:trPr>
          <w:trHeight w:val="222"/>
        </w:trPr>
        <w:tc>
          <w:tcPr>
            <w:tcW w:w="3441" w:type="dxa"/>
            <w:vMerge w:val="restart"/>
          </w:tcPr>
          <w:p w:rsidR="00733231" w:rsidRPr="00735011" w:rsidRDefault="00733231" w:rsidP="00195B54">
            <w:pPr>
              <w:tabs>
                <w:tab w:val="left" w:pos="5829"/>
              </w:tabs>
              <w:spacing w:after="0" w:line="240" w:lineRule="auto"/>
              <w:ind w:firstLine="142"/>
              <w:jc w:val="center"/>
              <w:rPr>
                <w:rFonts w:ascii="Times New Roman" w:hAnsi="Times New Roman"/>
                <w:sz w:val="20"/>
                <w:szCs w:val="20"/>
              </w:rPr>
            </w:pPr>
            <w:r w:rsidRPr="00735011">
              <w:rPr>
                <w:rFonts w:ascii="Times New Roman" w:hAnsi="Times New Roman"/>
                <w:sz w:val="20"/>
                <w:szCs w:val="20"/>
              </w:rPr>
              <w:t>Естественно-научные предметы</w:t>
            </w:r>
          </w:p>
        </w:tc>
        <w:tc>
          <w:tcPr>
            <w:tcW w:w="2514" w:type="dxa"/>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r w:rsidRPr="00735011">
              <w:rPr>
                <w:rFonts w:ascii="Times New Roman" w:hAnsi="Times New Roman"/>
                <w:sz w:val="20"/>
                <w:szCs w:val="20"/>
              </w:rPr>
              <w:t xml:space="preserve">Физика </w:t>
            </w:r>
          </w:p>
        </w:tc>
        <w:tc>
          <w:tcPr>
            <w:tcW w:w="1984" w:type="dxa"/>
            <w:tcBorders>
              <w:left w:val="single" w:sz="4" w:space="0" w:color="auto"/>
              <w:right w:val="single" w:sz="4" w:space="0" w:color="auto"/>
            </w:tcBorders>
          </w:tcPr>
          <w:p w:rsidR="00733231" w:rsidRPr="00735011" w:rsidRDefault="00733231" w:rsidP="00195B54">
            <w:pPr>
              <w:tabs>
                <w:tab w:val="left" w:pos="5829"/>
              </w:tabs>
              <w:spacing w:after="0" w:line="240" w:lineRule="auto"/>
              <w:ind w:firstLine="142"/>
              <w:jc w:val="center"/>
              <w:rPr>
                <w:rFonts w:ascii="Times New Roman" w:hAnsi="Times New Roman"/>
                <w:sz w:val="20"/>
                <w:szCs w:val="20"/>
              </w:rPr>
            </w:pPr>
            <w:r>
              <w:rPr>
                <w:rFonts w:ascii="Times New Roman" w:hAnsi="Times New Roman"/>
                <w:sz w:val="20"/>
                <w:szCs w:val="20"/>
              </w:rPr>
              <w:t>1</w:t>
            </w:r>
          </w:p>
        </w:tc>
        <w:tc>
          <w:tcPr>
            <w:tcW w:w="1986" w:type="dxa"/>
            <w:tcBorders>
              <w:left w:val="single" w:sz="4" w:space="0" w:color="auto"/>
              <w:right w:val="single" w:sz="4" w:space="0" w:color="auto"/>
            </w:tcBorders>
          </w:tcPr>
          <w:p w:rsidR="00733231" w:rsidRPr="00735011" w:rsidRDefault="00733231" w:rsidP="00195B54">
            <w:pPr>
              <w:tabs>
                <w:tab w:val="left" w:pos="5829"/>
              </w:tabs>
              <w:spacing w:after="0" w:line="240" w:lineRule="auto"/>
              <w:ind w:firstLine="142"/>
              <w:jc w:val="center"/>
              <w:rPr>
                <w:rFonts w:ascii="Times New Roman" w:hAnsi="Times New Roman"/>
                <w:sz w:val="20"/>
                <w:szCs w:val="20"/>
              </w:rPr>
            </w:pPr>
            <w:r>
              <w:rPr>
                <w:rFonts w:ascii="Times New Roman" w:hAnsi="Times New Roman"/>
                <w:sz w:val="20"/>
                <w:szCs w:val="20"/>
              </w:rPr>
              <w:t>1</w:t>
            </w:r>
          </w:p>
        </w:tc>
      </w:tr>
      <w:tr w:rsidR="00733231" w:rsidRPr="00735011" w:rsidTr="00195B54">
        <w:trPr>
          <w:trHeight w:val="237"/>
        </w:trPr>
        <w:tc>
          <w:tcPr>
            <w:tcW w:w="3441" w:type="dxa"/>
            <w:vMerge/>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p>
        </w:tc>
        <w:tc>
          <w:tcPr>
            <w:tcW w:w="2514" w:type="dxa"/>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r w:rsidRPr="00735011">
              <w:rPr>
                <w:rFonts w:ascii="Times New Roman" w:hAnsi="Times New Roman"/>
                <w:sz w:val="20"/>
                <w:szCs w:val="20"/>
              </w:rPr>
              <w:t xml:space="preserve">Химия </w:t>
            </w:r>
          </w:p>
        </w:tc>
        <w:tc>
          <w:tcPr>
            <w:tcW w:w="1984" w:type="dxa"/>
            <w:tcBorders>
              <w:left w:val="single" w:sz="4" w:space="0" w:color="auto"/>
              <w:right w:val="single" w:sz="4" w:space="0" w:color="auto"/>
            </w:tcBorders>
          </w:tcPr>
          <w:p w:rsidR="00733231" w:rsidRPr="00735011" w:rsidRDefault="00733231" w:rsidP="00195B54">
            <w:pPr>
              <w:tabs>
                <w:tab w:val="left" w:pos="5829"/>
              </w:tabs>
              <w:spacing w:after="0" w:line="240" w:lineRule="auto"/>
              <w:ind w:firstLine="142"/>
              <w:jc w:val="center"/>
              <w:rPr>
                <w:rFonts w:ascii="Times New Roman" w:hAnsi="Times New Roman"/>
                <w:sz w:val="20"/>
                <w:szCs w:val="20"/>
              </w:rPr>
            </w:pPr>
            <w:r>
              <w:rPr>
                <w:rFonts w:ascii="Times New Roman" w:hAnsi="Times New Roman"/>
                <w:sz w:val="20"/>
                <w:szCs w:val="20"/>
              </w:rPr>
              <w:t>1</w:t>
            </w:r>
          </w:p>
        </w:tc>
        <w:tc>
          <w:tcPr>
            <w:tcW w:w="1986" w:type="dxa"/>
            <w:tcBorders>
              <w:left w:val="single" w:sz="4" w:space="0" w:color="auto"/>
              <w:right w:val="single" w:sz="4" w:space="0" w:color="auto"/>
            </w:tcBorders>
          </w:tcPr>
          <w:p w:rsidR="00733231" w:rsidRPr="00735011" w:rsidRDefault="00733231" w:rsidP="00195B54">
            <w:pPr>
              <w:tabs>
                <w:tab w:val="left" w:pos="5829"/>
              </w:tabs>
              <w:spacing w:after="0" w:line="240" w:lineRule="auto"/>
              <w:ind w:firstLine="142"/>
              <w:jc w:val="center"/>
              <w:rPr>
                <w:rFonts w:ascii="Times New Roman" w:hAnsi="Times New Roman"/>
                <w:sz w:val="20"/>
                <w:szCs w:val="20"/>
              </w:rPr>
            </w:pPr>
            <w:r>
              <w:rPr>
                <w:rFonts w:ascii="Times New Roman" w:hAnsi="Times New Roman"/>
                <w:sz w:val="20"/>
                <w:szCs w:val="20"/>
              </w:rPr>
              <w:t>1</w:t>
            </w:r>
          </w:p>
        </w:tc>
      </w:tr>
      <w:tr w:rsidR="00733231" w:rsidRPr="00735011" w:rsidTr="00195B54">
        <w:trPr>
          <w:trHeight w:val="237"/>
        </w:trPr>
        <w:tc>
          <w:tcPr>
            <w:tcW w:w="3441" w:type="dxa"/>
            <w:vMerge/>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p>
        </w:tc>
        <w:tc>
          <w:tcPr>
            <w:tcW w:w="2514" w:type="dxa"/>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r w:rsidRPr="00735011">
              <w:rPr>
                <w:rFonts w:ascii="Times New Roman" w:hAnsi="Times New Roman"/>
                <w:sz w:val="20"/>
                <w:szCs w:val="20"/>
              </w:rPr>
              <w:t xml:space="preserve">Биология </w:t>
            </w:r>
          </w:p>
        </w:tc>
        <w:tc>
          <w:tcPr>
            <w:tcW w:w="1984"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r>
              <w:rPr>
                <w:rFonts w:ascii="Times New Roman" w:hAnsi="Times New Roman"/>
                <w:sz w:val="20"/>
                <w:szCs w:val="20"/>
              </w:rPr>
              <w:t xml:space="preserve">   2</w:t>
            </w:r>
          </w:p>
        </w:tc>
        <w:tc>
          <w:tcPr>
            <w:tcW w:w="1986"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r>
              <w:rPr>
                <w:rFonts w:ascii="Times New Roman" w:hAnsi="Times New Roman"/>
                <w:sz w:val="20"/>
                <w:szCs w:val="20"/>
              </w:rPr>
              <w:t xml:space="preserve">   2</w:t>
            </w:r>
          </w:p>
        </w:tc>
      </w:tr>
      <w:tr w:rsidR="00733231" w:rsidRPr="00735011" w:rsidTr="00195B54">
        <w:trPr>
          <w:trHeight w:val="322"/>
        </w:trPr>
        <w:tc>
          <w:tcPr>
            <w:tcW w:w="3441" w:type="dxa"/>
            <w:vMerge w:val="restart"/>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r w:rsidRPr="00735011">
              <w:rPr>
                <w:rFonts w:ascii="Times New Roman" w:hAnsi="Times New Roman"/>
                <w:sz w:val="20"/>
                <w:szCs w:val="20"/>
              </w:rPr>
              <w:t xml:space="preserve">Искусство </w:t>
            </w:r>
          </w:p>
        </w:tc>
        <w:tc>
          <w:tcPr>
            <w:tcW w:w="2514" w:type="dxa"/>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r w:rsidRPr="00735011">
              <w:rPr>
                <w:rFonts w:ascii="Times New Roman" w:hAnsi="Times New Roman"/>
                <w:sz w:val="20"/>
                <w:szCs w:val="20"/>
              </w:rPr>
              <w:t>Изобразительное искусство</w:t>
            </w:r>
          </w:p>
        </w:tc>
        <w:tc>
          <w:tcPr>
            <w:tcW w:w="1984"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r>
              <w:rPr>
                <w:rFonts w:ascii="Times New Roman" w:hAnsi="Times New Roman"/>
                <w:sz w:val="20"/>
                <w:szCs w:val="20"/>
              </w:rPr>
              <w:t xml:space="preserve">  -</w:t>
            </w:r>
          </w:p>
        </w:tc>
        <w:tc>
          <w:tcPr>
            <w:tcW w:w="1986"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r>
              <w:rPr>
                <w:rFonts w:ascii="Times New Roman" w:hAnsi="Times New Roman"/>
                <w:sz w:val="20"/>
                <w:szCs w:val="20"/>
              </w:rPr>
              <w:t xml:space="preserve">   -</w:t>
            </w:r>
          </w:p>
        </w:tc>
      </w:tr>
      <w:tr w:rsidR="00733231" w:rsidRPr="00735011" w:rsidTr="00195B54">
        <w:trPr>
          <w:trHeight w:val="237"/>
        </w:trPr>
        <w:tc>
          <w:tcPr>
            <w:tcW w:w="3441" w:type="dxa"/>
            <w:vMerge/>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p>
        </w:tc>
        <w:tc>
          <w:tcPr>
            <w:tcW w:w="2514" w:type="dxa"/>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r w:rsidRPr="00735011">
              <w:rPr>
                <w:rFonts w:ascii="Times New Roman" w:hAnsi="Times New Roman"/>
                <w:sz w:val="20"/>
                <w:szCs w:val="20"/>
              </w:rPr>
              <w:t xml:space="preserve">Музыка </w:t>
            </w:r>
          </w:p>
        </w:tc>
        <w:tc>
          <w:tcPr>
            <w:tcW w:w="1984"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r>
              <w:rPr>
                <w:rFonts w:ascii="Times New Roman" w:hAnsi="Times New Roman"/>
                <w:sz w:val="20"/>
                <w:szCs w:val="20"/>
              </w:rPr>
              <w:t>-</w:t>
            </w:r>
          </w:p>
        </w:tc>
        <w:tc>
          <w:tcPr>
            <w:tcW w:w="1986"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r>
              <w:rPr>
                <w:rFonts w:ascii="Times New Roman" w:hAnsi="Times New Roman"/>
                <w:sz w:val="20"/>
                <w:szCs w:val="20"/>
              </w:rPr>
              <w:t xml:space="preserve">    -</w:t>
            </w:r>
          </w:p>
        </w:tc>
      </w:tr>
      <w:tr w:rsidR="00733231" w:rsidRPr="00735011" w:rsidTr="00195B54">
        <w:trPr>
          <w:trHeight w:val="222"/>
        </w:trPr>
        <w:tc>
          <w:tcPr>
            <w:tcW w:w="3441" w:type="dxa"/>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r w:rsidRPr="00735011">
              <w:rPr>
                <w:rFonts w:ascii="Times New Roman" w:hAnsi="Times New Roman"/>
                <w:sz w:val="20"/>
                <w:szCs w:val="20"/>
              </w:rPr>
              <w:t xml:space="preserve">Технология </w:t>
            </w:r>
          </w:p>
        </w:tc>
        <w:tc>
          <w:tcPr>
            <w:tcW w:w="2514" w:type="dxa"/>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r w:rsidRPr="00735011">
              <w:rPr>
                <w:rFonts w:ascii="Times New Roman" w:hAnsi="Times New Roman"/>
                <w:sz w:val="20"/>
                <w:szCs w:val="20"/>
              </w:rPr>
              <w:t xml:space="preserve">Технология </w:t>
            </w:r>
          </w:p>
        </w:tc>
        <w:tc>
          <w:tcPr>
            <w:tcW w:w="1984"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r>
              <w:rPr>
                <w:rFonts w:ascii="Times New Roman" w:hAnsi="Times New Roman"/>
                <w:sz w:val="20"/>
                <w:szCs w:val="20"/>
              </w:rPr>
              <w:t xml:space="preserve">   2</w:t>
            </w:r>
          </w:p>
        </w:tc>
        <w:tc>
          <w:tcPr>
            <w:tcW w:w="1986"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r>
              <w:rPr>
                <w:rFonts w:ascii="Times New Roman" w:hAnsi="Times New Roman"/>
                <w:sz w:val="20"/>
                <w:szCs w:val="20"/>
              </w:rPr>
              <w:t xml:space="preserve">   2</w:t>
            </w:r>
          </w:p>
        </w:tc>
      </w:tr>
      <w:tr w:rsidR="00733231" w:rsidRPr="00735011" w:rsidTr="00195B54">
        <w:trPr>
          <w:trHeight w:val="445"/>
        </w:trPr>
        <w:tc>
          <w:tcPr>
            <w:tcW w:w="3441" w:type="dxa"/>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r w:rsidRPr="00735011">
              <w:rPr>
                <w:rFonts w:ascii="Times New Roman" w:hAnsi="Times New Roman"/>
                <w:sz w:val="20"/>
                <w:szCs w:val="20"/>
              </w:rPr>
              <w:t>Физическая культура и основы безопасности жизнедеятельности</w:t>
            </w:r>
          </w:p>
        </w:tc>
        <w:tc>
          <w:tcPr>
            <w:tcW w:w="2514" w:type="dxa"/>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r w:rsidRPr="00735011">
              <w:rPr>
                <w:rFonts w:ascii="Times New Roman" w:hAnsi="Times New Roman"/>
                <w:sz w:val="20"/>
                <w:szCs w:val="20"/>
              </w:rPr>
              <w:t xml:space="preserve">Физическая культура </w:t>
            </w:r>
          </w:p>
        </w:tc>
        <w:tc>
          <w:tcPr>
            <w:tcW w:w="1984" w:type="dxa"/>
            <w:tcBorders>
              <w:left w:val="single" w:sz="4" w:space="0" w:color="auto"/>
              <w:right w:val="single" w:sz="4" w:space="0" w:color="auto"/>
            </w:tcBorders>
          </w:tcPr>
          <w:p w:rsidR="00733231" w:rsidRPr="00735011" w:rsidRDefault="00733231" w:rsidP="00195B54">
            <w:pPr>
              <w:tabs>
                <w:tab w:val="left" w:pos="5829"/>
              </w:tabs>
              <w:spacing w:after="0" w:line="240" w:lineRule="auto"/>
              <w:ind w:firstLine="142"/>
              <w:jc w:val="center"/>
              <w:rPr>
                <w:rFonts w:ascii="Times New Roman" w:hAnsi="Times New Roman"/>
                <w:sz w:val="20"/>
                <w:szCs w:val="20"/>
              </w:rPr>
            </w:pPr>
            <w:r>
              <w:rPr>
                <w:rFonts w:ascii="Times New Roman" w:hAnsi="Times New Roman"/>
                <w:sz w:val="20"/>
                <w:szCs w:val="20"/>
              </w:rPr>
              <w:t>2</w:t>
            </w:r>
          </w:p>
        </w:tc>
        <w:tc>
          <w:tcPr>
            <w:tcW w:w="1986" w:type="dxa"/>
            <w:tcBorders>
              <w:left w:val="single" w:sz="4" w:space="0" w:color="auto"/>
              <w:right w:val="single" w:sz="4" w:space="0" w:color="auto"/>
            </w:tcBorders>
          </w:tcPr>
          <w:p w:rsidR="00733231" w:rsidRPr="00735011" w:rsidRDefault="00733231" w:rsidP="00195B54">
            <w:pPr>
              <w:tabs>
                <w:tab w:val="left" w:pos="5829"/>
              </w:tabs>
              <w:spacing w:after="0" w:line="240" w:lineRule="auto"/>
              <w:ind w:firstLine="142"/>
              <w:jc w:val="center"/>
              <w:rPr>
                <w:rFonts w:ascii="Times New Roman" w:hAnsi="Times New Roman"/>
                <w:sz w:val="20"/>
                <w:szCs w:val="20"/>
              </w:rPr>
            </w:pPr>
            <w:r>
              <w:rPr>
                <w:rFonts w:ascii="Times New Roman" w:hAnsi="Times New Roman"/>
                <w:sz w:val="20"/>
                <w:szCs w:val="20"/>
              </w:rPr>
              <w:t>2</w:t>
            </w:r>
          </w:p>
        </w:tc>
      </w:tr>
      <w:tr w:rsidR="00733231" w:rsidRPr="00735011" w:rsidTr="00195B54">
        <w:trPr>
          <w:trHeight w:val="460"/>
        </w:trPr>
        <w:tc>
          <w:tcPr>
            <w:tcW w:w="3441" w:type="dxa"/>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p>
        </w:tc>
        <w:tc>
          <w:tcPr>
            <w:tcW w:w="2514" w:type="dxa"/>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r w:rsidRPr="00735011">
              <w:rPr>
                <w:rFonts w:ascii="Times New Roman" w:hAnsi="Times New Roman"/>
                <w:sz w:val="20"/>
                <w:szCs w:val="20"/>
              </w:rPr>
              <w:t>Основы безопасности жизнедеятельности</w:t>
            </w:r>
          </w:p>
        </w:tc>
        <w:tc>
          <w:tcPr>
            <w:tcW w:w="1984"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r>
              <w:rPr>
                <w:rFonts w:ascii="Times New Roman" w:hAnsi="Times New Roman"/>
                <w:sz w:val="20"/>
                <w:szCs w:val="20"/>
              </w:rPr>
              <w:t>-</w:t>
            </w:r>
          </w:p>
        </w:tc>
        <w:tc>
          <w:tcPr>
            <w:tcW w:w="1986"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r>
              <w:rPr>
                <w:rFonts w:ascii="Times New Roman" w:hAnsi="Times New Roman"/>
                <w:sz w:val="20"/>
                <w:szCs w:val="20"/>
              </w:rPr>
              <w:t>-</w:t>
            </w:r>
          </w:p>
        </w:tc>
      </w:tr>
      <w:tr w:rsidR="00733231" w:rsidRPr="00735011" w:rsidTr="00195B54">
        <w:trPr>
          <w:trHeight w:val="222"/>
        </w:trPr>
        <w:tc>
          <w:tcPr>
            <w:tcW w:w="3441" w:type="dxa"/>
          </w:tcPr>
          <w:p w:rsidR="00733231" w:rsidRPr="00735011" w:rsidRDefault="00733231" w:rsidP="00195B54">
            <w:pPr>
              <w:tabs>
                <w:tab w:val="left" w:pos="5829"/>
              </w:tabs>
              <w:spacing w:after="0" w:line="240" w:lineRule="auto"/>
              <w:ind w:firstLine="142"/>
              <w:jc w:val="both"/>
              <w:rPr>
                <w:rFonts w:ascii="Times New Roman" w:hAnsi="Times New Roman"/>
                <w:b/>
                <w:sz w:val="20"/>
                <w:szCs w:val="20"/>
              </w:rPr>
            </w:pPr>
            <w:r w:rsidRPr="00735011">
              <w:rPr>
                <w:rFonts w:ascii="Times New Roman" w:hAnsi="Times New Roman"/>
                <w:b/>
                <w:sz w:val="20"/>
                <w:szCs w:val="20"/>
              </w:rPr>
              <w:t>ИТОГО</w:t>
            </w:r>
          </w:p>
        </w:tc>
        <w:tc>
          <w:tcPr>
            <w:tcW w:w="2514" w:type="dxa"/>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p>
        </w:tc>
        <w:tc>
          <w:tcPr>
            <w:tcW w:w="1984"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b/>
                <w:sz w:val="20"/>
                <w:szCs w:val="20"/>
              </w:rPr>
            </w:pPr>
          </w:p>
        </w:tc>
        <w:tc>
          <w:tcPr>
            <w:tcW w:w="1986"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b/>
                <w:sz w:val="20"/>
                <w:szCs w:val="20"/>
              </w:rPr>
            </w:pPr>
          </w:p>
        </w:tc>
      </w:tr>
      <w:tr w:rsidR="00733231" w:rsidRPr="00735011" w:rsidTr="00195B54">
        <w:trPr>
          <w:trHeight w:val="222"/>
        </w:trPr>
        <w:tc>
          <w:tcPr>
            <w:tcW w:w="5955" w:type="dxa"/>
            <w:gridSpan w:val="2"/>
          </w:tcPr>
          <w:p w:rsidR="00733231" w:rsidRPr="00735011" w:rsidRDefault="00733231" w:rsidP="00195B54">
            <w:pPr>
              <w:tabs>
                <w:tab w:val="left" w:pos="5829"/>
              </w:tabs>
              <w:spacing w:after="0" w:line="240" w:lineRule="auto"/>
              <w:ind w:firstLine="142"/>
              <w:jc w:val="both"/>
              <w:rPr>
                <w:rFonts w:ascii="Times New Roman" w:hAnsi="Times New Roman"/>
                <w:b/>
                <w:sz w:val="20"/>
                <w:szCs w:val="20"/>
              </w:rPr>
            </w:pPr>
            <w:r>
              <w:rPr>
                <w:rFonts w:ascii="Times New Roman" w:hAnsi="Times New Roman"/>
                <w:b/>
                <w:sz w:val="20"/>
                <w:szCs w:val="20"/>
              </w:rPr>
              <w:t>Часть, формируемая участниками образовательных отношений</w:t>
            </w:r>
          </w:p>
        </w:tc>
        <w:tc>
          <w:tcPr>
            <w:tcW w:w="1984" w:type="dxa"/>
          </w:tcPr>
          <w:p w:rsidR="00733231" w:rsidRPr="00735011" w:rsidRDefault="00733231" w:rsidP="00195B54">
            <w:pPr>
              <w:tabs>
                <w:tab w:val="left" w:pos="5829"/>
              </w:tabs>
              <w:spacing w:after="0" w:line="240" w:lineRule="auto"/>
              <w:ind w:firstLine="142"/>
              <w:jc w:val="center"/>
              <w:rPr>
                <w:rFonts w:ascii="Times New Roman" w:hAnsi="Times New Roman"/>
                <w:b/>
                <w:sz w:val="20"/>
                <w:szCs w:val="20"/>
              </w:rPr>
            </w:pPr>
            <w:r>
              <w:rPr>
                <w:rFonts w:ascii="Times New Roman" w:hAnsi="Times New Roman"/>
                <w:b/>
                <w:sz w:val="20"/>
                <w:szCs w:val="20"/>
              </w:rPr>
              <w:t>27</w:t>
            </w:r>
          </w:p>
        </w:tc>
        <w:tc>
          <w:tcPr>
            <w:tcW w:w="1986" w:type="dxa"/>
          </w:tcPr>
          <w:p w:rsidR="00733231" w:rsidRPr="00735011" w:rsidRDefault="00733231" w:rsidP="00195B54">
            <w:pPr>
              <w:tabs>
                <w:tab w:val="left" w:pos="5829"/>
              </w:tabs>
              <w:spacing w:after="0" w:line="240" w:lineRule="auto"/>
              <w:ind w:firstLine="142"/>
              <w:jc w:val="center"/>
              <w:rPr>
                <w:rFonts w:ascii="Times New Roman" w:hAnsi="Times New Roman"/>
                <w:b/>
                <w:sz w:val="20"/>
                <w:szCs w:val="20"/>
              </w:rPr>
            </w:pPr>
            <w:r>
              <w:rPr>
                <w:rFonts w:ascii="Times New Roman" w:hAnsi="Times New Roman"/>
                <w:b/>
                <w:sz w:val="20"/>
                <w:szCs w:val="20"/>
              </w:rPr>
              <w:t>27</w:t>
            </w:r>
          </w:p>
        </w:tc>
      </w:tr>
      <w:tr w:rsidR="00733231" w:rsidRPr="00735011" w:rsidTr="00195B54">
        <w:trPr>
          <w:trHeight w:val="222"/>
        </w:trPr>
        <w:tc>
          <w:tcPr>
            <w:tcW w:w="5955" w:type="dxa"/>
            <w:gridSpan w:val="2"/>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r w:rsidRPr="00735011">
              <w:rPr>
                <w:rFonts w:ascii="Times New Roman" w:hAnsi="Times New Roman"/>
                <w:sz w:val="20"/>
                <w:szCs w:val="20"/>
              </w:rPr>
              <w:t>Учебные предметы</w:t>
            </w:r>
            <w:r>
              <w:rPr>
                <w:rFonts w:ascii="Times New Roman" w:hAnsi="Times New Roman"/>
                <w:sz w:val="20"/>
                <w:szCs w:val="20"/>
              </w:rPr>
              <w:t>:</w:t>
            </w:r>
          </w:p>
        </w:tc>
        <w:tc>
          <w:tcPr>
            <w:tcW w:w="1984" w:type="dxa"/>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p>
        </w:tc>
        <w:tc>
          <w:tcPr>
            <w:tcW w:w="1986" w:type="dxa"/>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p>
        </w:tc>
      </w:tr>
      <w:tr w:rsidR="00733231" w:rsidRPr="00735011" w:rsidTr="00195B54">
        <w:trPr>
          <w:trHeight w:val="365"/>
        </w:trPr>
        <w:tc>
          <w:tcPr>
            <w:tcW w:w="5955" w:type="dxa"/>
            <w:gridSpan w:val="2"/>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r>
              <w:rPr>
                <w:rFonts w:ascii="Times New Roman" w:hAnsi="Times New Roman"/>
                <w:sz w:val="20"/>
                <w:szCs w:val="20"/>
              </w:rPr>
              <w:t>СБО</w:t>
            </w:r>
          </w:p>
        </w:tc>
        <w:tc>
          <w:tcPr>
            <w:tcW w:w="1984"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r>
              <w:rPr>
                <w:rFonts w:ascii="Times New Roman" w:hAnsi="Times New Roman"/>
                <w:sz w:val="20"/>
                <w:szCs w:val="20"/>
              </w:rPr>
              <w:t>2</w:t>
            </w:r>
          </w:p>
        </w:tc>
        <w:tc>
          <w:tcPr>
            <w:tcW w:w="1986"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r>
              <w:rPr>
                <w:rFonts w:ascii="Times New Roman" w:hAnsi="Times New Roman"/>
                <w:sz w:val="20"/>
                <w:szCs w:val="20"/>
              </w:rPr>
              <w:t>2</w:t>
            </w:r>
          </w:p>
        </w:tc>
      </w:tr>
      <w:tr w:rsidR="00733231" w:rsidRPr="00735011" w:rsidTr="00195B54">
        <w:trPr>
          <w:trHeight w:val="222"/>
        </w:trPr>
        <w:tc>
          <w:tcPr>
            <w:tcW w:w="5955" w:type="dxa"/>
            <w:gridSpan w:val="2"/>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r>
              <w:rPr>
                <w:rFonts w:ascii="Times New Roman" w:hAnsi="Times New Roman"/>
                <w:sz w:val="20"/>
                <w:szCs w:val="20"/>
              </w:rPr>
              <w:t xml:space="preserve">Технология </w:t>
            </w:r>
          </w:p>
        </w:tc>
        <w:tc>
          <w:tcPr>
            <w:tcW w:w="1984"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r>
              <w:rPr>
                <w:rFonts w:ascii="Times New Roman" w:hAnsi="Times New Roman"/>
                <w:sz w:val="20"/>
                <w:szCs w:val="20"/>
              </w:rPr>
              <w:t>3</w:t>
            </w:r>
          </w:p>
        </w:tc>
        <w:tc>
          <w:tcPr>
            <w:tcW w:w="1986"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r>
              <w:rPr>
                <w:rFonts w:ascii="Times New Roman" w:hAnsi="Times New Roman"/>
                <w:sz w:val="20"/>
                <w:szCs w:val="20"/>
              </w:rPr>
              <w:t>3</w:t>
            </w:r>
          </w:p>
        </w:tc>
      </w:tr>
      <w:tr w:rsidR="00733231" w:rsidRPr="00735011" w:rsidTr="00195B54">
        <w:trPr>
          <w:trHeight w:val="222"/>
        </w:trPr>
        <w:tc>
          <w:tcPr>
            <w:tcW w:w="5955" w:type="dxa"/>
            <w:gridSpan w:val="2"/>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p>
        </w:tc>
        <w:tc>
          <w:tcPr>
            <w:tcW w:w="1984"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p>
        </w:tc>
        <w:tc>
          <w:tcPr>
            <w:tcW w:w="1986"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sz w:val="20"/>
                <w:szCs w:val="20"/>
              </w:rPr>
            </w:pPr>
          </w:p>
        </w:tc>
      </w:tr>
      <w:tr w:rsidR="00733231" w:rsidRPr="00735011" w:rsidTr="00195B54">
        <w:trPr>
          <w:trHeight w:val="222"/>
        </w:trPr>
        <w:tc>
          <w:tcPr>
            <w:tcW w:w="5955" w:type="dxa"/>
            <w:gridSpan w:val="2"/>
          </w:tcPr>
          <w:p w:rsidR="00733231" w:rsidRPr="00735011" w:rsidRDefault="00733231" w:rsidP="00195B54">
            <w:pPr>
              <w:tabs>
                <w:tab w:val="left" w:pos="5829"/>
              </w:tabs>
              <w:spacing w:after="0" w:line="240" w:lineRule="auto"/>
              <w:ind w:firstLine="142"/>
              <w:jc w:val="both"/>
              <w:rPr>
                <w:rFonts w:ascii="Times New Roman" w:hAnsi="Times New Roman"/>
                <w:sz w:val="20"/>
                <w:szCs w:val="20"/>
              </w:rPr>
            </w:pPr>
          </w:p>
        </w:tc>
        <w:tc>
          <w:tcPr>
            <w:tcW w:w="1984" w:type="dxa"/>
            <w:tcBorders>
              <w:left w:val="single" w:sz="4" w:space="0" w:color="auto"/>
              <w:right w:val="single" w:sz="4" w:space="0" w:color="auto"/>
            </w:tcBorders>
          </w:tcPr>
          <w:p w:rsidR="00733231" w:rsidRPr="00735011" w:rsidRDefault="00733231" w:rsidP="00195B54">
            <w:pPr>
              <w:tabs>
                <w:tab w:val="left" w:pos="5829"/>
              </w:tabs>
              <w:spacing w:after="0" w:line="240" w:lineRule="auto"/>
              <w:ind w:firstLine="142"/>
              <w:jc w:val="center"/>
              <w:rPr>
                <w:rFonts w:ascii="Times New Roman" w:hAnsi="Times New Roman"/>
                <w:sz w:val="20"/>
                <w:szCs w:val="20"/>
              </w:rPr>
            </w:pPr>
          </w:p>
        </w:tc>
        <w:tc>
          <w:tcPr>
            <w:tcW w:w="1986" w:type="dxa"/>
            <w:tcBorders>
              <w:left w:val="single" w:sz="4" w:space="0" w:color="auto"/>
              <w:right w:val="single" w:sz="4" w:space="0" w:color="auto"/>
            </w:tcBorders>
          </w:tcPr>
          <w:p w:rsidR="00733231" w:rsidRPr="00735011" w:rsidRDefault="00733231" w:rsidP="00195B54">
            <w:pPr>
              <w:tabs>
                <w:tab w:val="left" w:pos="5829"/>
              </w:tabs>
              <w:spacing w:after="0" w:line="240" w:lineRule="auto"/>
              <w:ind w:firstLine="142"/>
              <w:jc w:val="center"/>
              <w:rPr>
                <w:rFonts w:ascii="Times New Roman" w:hAnsi="Times New Roman"/>
                <w:sz w:val="20"/>
                <w:szCs w:val="20"/>
              </w:rPr>
            </w:pPr>
          </w:p>
        </w:tc>
      </w:tr>
      <w:tr w:rsidR="00733231" w:rsidRPr="00735011" w:rsidTr="00195B54">
        <w:trPr>
          <w:trHeight w:val="222"/>
        </w:trPr>
        <w:tc>
          <w:tcPr>
            <w:tcW w:w="5955" w:type="dxa"/>
            <w:gridSpan w:val="2"/>
          </w:tcPr>
          <w:p w:rsidR="00733231" w:rsidRPr="00735011" w:rsidRDefault="00733231" w:rsidP="00195B54">
            <w:pPr>
              <w:tabs>
                <w:tab w:val="left" w:pos="5829"/>
              </w:tabs>
              <w:spacing w:after="0" w:line="240" w:lineRule="auto"/>
              <w:ind w:firstLine="142"/>
              <w:jc w:val="both"/>
              <w:rPr>
                <w:rFonts w:ascii="Times New Roman" w:hAnsi="Times New Roman"/>
                <w:b/>
                <w:sz w:val="20"/>
                <w:szCs w:val="20"/>
              </w:rPr>
            </w:pPr>
            <w:r w:rsidRPr="00735011">
              <w:rPr>
                <w:rFonts w:ascii="Times New Roman" w:hAnsi="Times New Roman"/>
                <w:b/>
                <w:sz w:val="20"/>
                <w:szCs w:val="20"/>
              </w:rPr>
              <w:t>ИТОГО</w:t>
            </w:r>
          </w:p>
        </w:tc>
        <w:tc>
          <w:tcPr>
            <w:tcW w:w="1984"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b/>
                <w:sz w:val="20"/>
                <w:szCs w:val="20"/>
              </w:rPr>
            </w:pPr>
            <w:r>
              <w:rPr>
                <w:rFonts w:ascii="Times New Roman" w:hAnsi="Times New Roman"/>
                <w:b/>
                <w:sz w:val="20"/>
                <w:szCs w:val="20"/>
              </w:rPr>
              <w:t>32</w:t>
            </w:r>
          </w:p>
        </w:tc>
        <w:tc>
          <w:tcPr>
            <w:tcW w:w="1986"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b/>
                <w:sz w:val="20"/>
                <w:szCs w:val="20"/>
              </w:rPr>
            </w:pPr>
            <w:r>
              <w:rPr>
                <w:rFonts w:ascii="Times New Roman" w:hAnsi="Times New Roman"/>
                <w:b/>
                <w:sz w:val="20"/>
                <w:szCs w:val="20"/>
              </w:rPr>
              <w:t>32</w:t>
            </w:r>
          </w:p>
        </w:tc>
      </w:tr>
      <w:tr w:rsidR="00733231" w:rsidRPr="00735011" w:rsidTr="00195B54">
        <w:trPr>
          <w:trHeight w:val="69"/>
        </w:trPr>
        <w:tc>
          <w:tcPr>
            <w:tcW w:w="5955" w:type="dxa"/>
            <w:gridSpan w:val="2"/>
          </w:tcPr>
          <w:p w:rsidR="00733231" w:rsidRPr="00735011" w:rsidRDefault="00733231" w:rsidP="00195B54">
            <w:pPr>
              <w:tabs>
                <w:tab w:val="left" w:pos="5829"/>
              </w:tabs>
              <w:spacing w:after="0" w:line="240" w:lineRule="auto"/>
              <w:ind w:firstLine="142"/>
              <w:jc w:val="both"/>
              <w:rPr>
                <w:rFonts w:ascii="Times New Roman" w:hAnsi="Times New Roman"/>
                <w:b/>
                <w:sz w:val="20"/>
                <w:szCs w:val="20"/>
              </w:rPr>
            </w:pPr>
            <w:r w:rsidRPr="00735011">
              <w:rPr>
                <w:rFonts w:ascii="Times New Roman" w:hAnsi="Times New Roman"/>
                <w:b/>
                <w:sz w:val="20"/>
                <w:szCs w:val="20"/>
              </w:rPr>
              <w:t>ВСЕГО</w:t>
            </w:r>
          </w:p>
        </w:tc>
        <w:tc>
          <w:tcPr>
            <w:tcW w:w="1984"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b/>
                <w:sz w:val="20"/>
                <w:szCs w:val="20"/>
              </w:rPr>
            </w:pPr>
            <w:r>
              <w:rPr>
                <w:rFonts w:ascii="Times New Roman" w:hAnsi="Times New Roman"/>
                <w:b/>
                <w:sz w:val="20"/>
                <w:szCs w:val="20"/>
              </w:rPr>
              <w:t>32</w:t>
            </w:r>
          </w:p>
        </w:tc>
        <w:tc>
          <w:tcPr>
            <w:tcW w:w="1986"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b/>
                <w:sz w:val="20"/>
                <w:szCs w:val="20"/>
              </w:rPr>
            </w:pPr>
            <w:r>
              <w:rPr>
                <w:rFonts w:ascii="Times New Roman" w:hAnsi="Times New Roman"/>
                <w:b/>
                <w:sz w:val="20"/>
                <w:szCs w:val="20"/>
              </w:rPr>
              <w:t>32</w:t>
            </w:r>
          </w:p>
        </w:tc>
      </w:tr>
      <w:tr w:rsidR="00733231" w:rsidRPr="00735011" w:rsidTr="00195B54">
        <w:trPr>
          <w:trHeight w:val="222"/>
        </w:trPr>
        <w:tc>
          <w:tcPr>
            <w:tcW w:w="5955" w:type="dxa"/>
            <w:gridSpan w:val="2"/>
          </w:tcPr>
          <w:p w:rsidR="00733231" w:rsidRPr="00735011" w:rsidRDefault="00733231" w:rsidP="00195B54">
            <w:pPr>
              <w:tabs>
                <w:tab w:val="left" w:pos="5829"/>
              </w:tabs>
              <w:spacing w:after="0" w:line="240" w:lineRule="auto"/>
              <w:ind w:firstLine="142"/>
              <w:jc w:val="both"/>
              <w:rPr>
                <w:rFonts w:ascii="Times New Roman" w:hAnsi="Times New Roman"/>
                <w:b/>
                <w:sz w:val="20"/>
                <w:szCs w:val="20"/>
              </w:rPr>
            </w:pPr>
            <w:r>
              <w:rPr>
                <w:rFonts w:ascii="Times New Roman" w:hAnsi="Times New Roman"/>
                <w:b/>
                <w:sz w:val="20"/>
                <w:szCs w:val="20"/>
              </w:rPr>
              <w:t xml:space="preserve">Максимально допустимая аудиторная педагогическая </w:t>
            </w:r>
            <w:r w:rsidRPr="00735011">
              <w:rPr>
                <w:rFonts w:ascii="Times New Roman" w:hAnsi="Times New Roman"/>
                <w:b/>
                <w:sz w:val="20"/>
                <w:szCs w:val="20"/>
              </w:rPr>
              <w:t xml:space="preserve">нагрузка </w:t>
            </w:r>
          </w:p>
        </w:tc>
        <w:tc>
          <w:tcPr>
            <w:tcW w:w="1984"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b/>
                <w:sz w:val="20"/>
                <w:szCs w:val="20"/>
              </w:rPr>
            </w:pPr>
          </w:p>
        </w:tc>
        <w:tc>
          <w:tcPr>
            <w:tcW w:w="1986" w:type="dxa"/>
            <w:tcBorders>
              <w:left w:val="single" w:sz="4" w:space="0" w:color="auto"/>
              <w:right w:val="single" w:sz="4" w:space="0" w:color="auto"/>
            </w:tcBorders>
          </w:tcPr>
          <w:p w:rsidR="00733231" w:rsidRPr="00735011" w:rsidRDefault="00733231" w:rsidP="00195B54">
            <w:pPr>
              <w:tabs>
                <w:tab w:val="left" w:pos="5829"/>
              </w:tabs>
              <w:spacing w:after="0" w:line="240" w:lineRule="auto"/>
              <w:jc w:val="center"/>
              <w:rPr>
                <w:rFonts w:ascii="Times New Roman" w:hAnsi="Times New Roman"/>
                <w:b/>
                <w:sz w:val="20"/>
                <w:szCs w:val="20"/>
              </w:rPr>
            </w:pPr>
          </w:p>
        </w:tc>
      </w:tr>
    </w:tbl>
    <w:p w:rsidR="00733231" w:rsidRDefault="00733231" w:rsidP="00733231">
      <w:pPr>
        <w:rPr>
          <w:rFonts w:ascii="Times New Roman" w:hAnsi="Times New Roman"/>
          <w:b/>
          <w:sz w:val="24"/>
          <w:szCs w:val="24"/>
        </w:rPr>
      </w:pPr>
    </w:p>
    <w:p w:rsidR="00733231" w:rsidRDefault="00733231" w:rsidP="00733231">
      <w:pPr>
        <w:rPr>
          <w:rFonts w:ascii="Times New Roman" w:hAnsi="Times New Roman"/>
          <w:b/>
          <w:sz w:val="24"/>
          <w:szCs w:val="24"/>
        </w:rPr>
      </w:pPr>
    </w:p>
    <w:p w:rsidR="00733231" w:rsidRDefault="00733231" w:rsidP="00733231">
      <w:pPr>
        <w:rPr>
          <w:rFonts w:ascii="Times New Roman" w:hAnsi="Times New Roman"/>
          <w:b/>
          <w:sz w:val="24"/>
          <w:szCs w:val="24"/>
        </w:rPr>
      </w:pPr>
    </w:p>
    <w:p w:rsidR="00733231" w:rsidRPr="00733231" w:rsidRDefault="00733231" w:rsidP="00733231">
      <w:pPr>
        <w:spacing w:after="0"/>
        <w:ind w:left="-709" w:right="-284" w:firstLine="425"/>
        <w:jc w:val="center"/>
        <w:rPr>
          <w:rFonts w:ascii="Times New Roman" w:hAnsi="Times New Roman" w:cs="Times New Roman"/>
          <w:sz w:val="24"/>
          <w:szCs w:val="24"/>
        </w:rPr>
      </w:pPr>
      <w:r w:rsidRPr="00733231">
        <w:rPr>
          <w:rFonts w:ascii="Times New Roman" w:hAnsi="Times New Roman" w:cs="Times New Roman"/>
          <w:b/>
          <w:bCs/>
          <w:sz w:val="24"/>
          <w:szCs w:val="24"/>
        </w:rPr>
        <w:lastRenderedPageBreak/>
        <w:t>Пояснительная записка</w:t>
      </w:r>
    </w:p>
    <w:p w:rsidR="00733231" w:rsidRPr="00733231" w:rsidRDefault="00733231" w:rsidP="00733231">
      <w:pPr>
        <w:spacing w:after="0"/>
        <w:ind w:left="-709" w:right="-284" w:firstLine="425"/>
        <w:jc w:val="center"/>
        <w:rPr>
          <w:rFonts w:ascii="Times New Roman" w:hAnsi="Times New Roman" w:cs="Times New Roman"/>
          <w:sz w:val="24"/>
          <w:szCs w:val="24"/>
        </w:rPr>
      </w:pPr>
      <w:proofErr w:type="gramStart"/>
      <w:r w:rsidRPr="00733231">
        <w:rPr>
          <w:rFonts w:ascii="Times New Roman" w:hAnsi="Times New Roman" w:cs="Times New Roman"/>
          <w:sz w:val="24"/>
          <w:szCs w:val="24"/>
        </w:rPr>
        <w:t>к</w:t>
      </w:r>
      <w:proofErr w:type="gramEnd"/>
      <w:r w:rsidRPr="00733231">
        <w:rPr>
          <w:rFonts w:ascii="Times New Roman" w:hAnsi="Times New Roman" w:cs="Times New Roman"/>
          <w:sz w:val="24"/>
          <w:szCs w:val="24"/>
        </w:rPr>
        <w:t xml:space="preserve"> учебному плану МБОУ  </w:t>
      </w:r>
      <w:proofErr w:type="spellStart"/>
      <w:r w:rsidRPr="00733231">
        <w:rPr>
          <w:rFonts w:ascii="Times New Roman" w:hAnsi="Times New Roman" w:cs="Times New Roman"/>
          <w:sz w:val="24"/>
          <w:szCs w:val="24"/>
        </w:rPr>
        <w:t>Еловская</w:t>
      </w:r>
      <w:proofErr w:type="spellEnd"/>
      <w:r w:rsidRPr="00733231">
        <w:rPr>
          <w:rFonts w:ascii="Times New Roman" w:hAnsi="Times New Roman" w:cs="Times New Roman"/>
          <w:sz w:val="24"/>
          <w:szCs w:val="24"/>
        </w:rPr>
        <w:t xml:space="preserve"> СОШ</w:t>
      </w:r>
    </w:p>
    <w:p w:rsidR="00733231" w:rsidRPr="00733231" w:rsidRDefault="00733231" w:rsidP="00733231">
      <w:pPr>
        <w:spacing w:after="0"/>
        <w:ind w:left="-709" w:right="-284" w:firstLine="425"/>
        <w:jc w:val="center"/>
        <w:rPr>
          <w:rFonts w:ascii="Times New Roman" w:hAnsi="Times New Roman" w:cs="Times New Roman"/>
          <w:sz w:val="24"/>
          <w:szCs w:val="24"/>
        </w:rPr>
      </w:pPr>
      <w:proofErr w:type="gramStart"/>
      <w:r w:rsidRPr="00733231">
        <w:rPr>
          <w:rFonts w:ascii="Times New Roman" w:hAnsi="Times New Roman" w:cs="Times New Roman"/>
          <w:sz w:val="24"/>
          <w:szCs w:val="24"/>
        </w:rPr>
        <w:t>для</w:t>
      </w:r>
      <w:proofErr w:type="gramEnd"/>
      <w:r w:rsidRPr="00733231">
        <w:rPr>
          <w:rFonts w:ascii="Times New Roman" w:hAnsi="Times New Roman" w:cs="Times New Roman"/>
          <w:sz w:val="24"/>
          <w:szCs w:val="24"/>
        </w:rPr>
        <w:t xml:space="preserve"> детей, обучающихся по адаптированным программам 9 класс</w:t>
      </w:r>
    </w:p>
    <w:p w:rsidR="00733231" w:rsidRPr="00733231" w:rsidRDefault="00733231" w:rsidP="00733231">
      <w:pPr>
        <w:spacing w:after="0"/>
        <w:ind w:left="-709" w:right="-284" w:firstLine="425"/>
        <w:jc w:val="center"/>
        <w:rPr>
          <w:rFonts w:ascii="Times New Roman" w:hAnsi="Times New Roman" w:cs="Times New Roman"/>
          <w:b/>
          <w:bCs/>
          <w:sz w:val="24"/>
          <w:szCs w:val="24"/>
        </w:rPr>
      </w:pPr>
      <w:proofErr w:type="gramStart"/>
      <w:r w:rsidRPr="00733231">
        <w:rPr>
          <w:rFonts w:ascii="Times New Roman" w:hAnsi="Times New Roman" w:cs="Times New Roman"/>
          <w:sz w:val="24"/>
          <w:szCs w:val="24"/>
        </w:rPr>
        <w:t>на</w:t>
      </w:r>
      <w:proofErr w:type="gramEnd"/>
      <w:r w:rsidRPr="00733231">
        <w:rPr>
          <w:rFonts w:ascii="Times New Roman" w:hAnsi="Times New Roman" w:cs="Times New Roman"/>
          <w:sz w:val="24"/>
          <w:szCs w:val="24"/>
        </w:rPr>
        <w:t xml:space="preserve"> 2022 – 2023</w:t>
      </w:r>
      <w:r w:rsidRPr="00733231">
        <w:rPr>
          <w:rFonts w:ascii="Times New Roman" w:hAnsi="Times New Roman" w:cs="Times New Roman"/>
          <w:sz w:val="24"/>
          <w:szCs w:val="24"/>
        </w:rPr>
        <w:t xml:space="preserve"> учебный год</w:t>
      </w:r>
    </w:p>
    <w:p w:rsidR="00733231" w:rsidRPr="00733231" w:rsidRDefault="00733231" w:rsidP="00733231">
      <w:pPr>
        <w:spacing w:after="0" w:line="240" w:lineRule="auto"/>
        <w:ind w:left="-709" w:right="-284" w:firstLine="425"/>
        <w:jc w:val="both"/>
        <w:rPr>
          <w:rFonts w:ascii="Times New Roman" w:hAnsi="Times New Roman" w:cs="Times New Roman"/>
          <w:sz w:val="24"/>
          <w:szCs w:val="24"/>
        </w:rPr>
      </w:pPr>
      <w:r w:rsidRPr="00733231">
        <w:rPr>
          <w:rFonts w:ascii="Times New Roman" w:hAnsi="Times New Roman" w:cs="Times New Roman"/>
          <w:b/>
          <w:bCs/>
          <w:sz w:val="24"/>
          <w:szCs w:val="24"/>
        </w:rPr>
        <w:t xml:space="preserve">               Учебный план</w:t>
      </w:r>
      <w:r w:rsidRPr="00733231">
        <w:rPr>
          <w:rFonts w:ascii="Times New Roman" w:hAnsi="Times New Roman" w:cs="Times New Roman"/>
          <w:sz w:val="24"/>
          <w:szCs w:val="24"/>
        </w:rPr>
        <w:t xml:space="preserve"> составлен на основе:</w:t>
      </w:r>
    </w:p>
    <w:p w:rsidR="00733231" w:rsidRPr="00733231" w:rsidRDefault="00733231" w:rsidP="00733231">
      <w:pPr>
        <w:spacing w:after="0" w:line="240" w:lineRule="auto"/>
        <w:ind w:left="-709" w:right="-284" w:firstLine="425"/>
        <w:jc w:val="both"/>
        <w:rPr>
          <w:rFonts w:ascii="Times New Roman" w:hAnsi="Times New Roman" w:cs="Times New Roman"/>
          <w:sz w:val="24"/>
          <w:szCs w:val="24"/>
        </w:rPr>
      </w:pPr>
      <w:r w:rsidRPr="00733231">
        <w:rPr>
          <w:rFonts w:ascii="Times New Roman" w:hAnsi="Times New Roman" w:cs="Times New Roman"/>
          <w:sz w:val="24"/>
          <w:szCs w:val="24"/>
        </w:rPr>
        <w:t xml:space="preserve">-  ФЗ "Об образовании в Российской Федерации" (№273-ФЗ от 29.12.2012г.) </w:t>
      </w:r>
    </w:p>
    <w:p w:rsidR="00733231" w:rsidRPr="00733231" w:rsidRDefault="00733231" w:rsidP="00733231">
      <w:pPr>
        <w:spacing w:after="0" w:line="240" w:lineRule="auto"/>
        <w:ind w:left="-709" w:right="-284" w:firstLine="425"/>
        <w:jc w:val="both"/>
        <w:rPr>
          <w:rFonts w:ascii="Times New Roman" w:hAnsi="Times New Roman" w:cs="Times New Roman"/>
          <w:sz w:val="24"/>
          <w:szCs w:val="24"/>
        </w:rPr>
      </w:pPr>
      <w:r w:rsidRPr="00733231">
        <w:rPr>
          <w:rFonts w:ascii="Times New Roman" w:hAnsi="Times New Roman" w:cs="Times New Roman"/>
          <w:sz w:val="24"/>
          <w:szCs w:val="24"/>
        </w:rPr>
        <w:t xml:space="preserve">- Приказ Министерства образования и науки Российской </w:t>
      </w:r>
      <w:proofErr w:type="gramStart"/>
      <w:r w:rsidRPr="00733231">
        <w:rPr>
          <w:rFonts w:ascii="Times New Roman" w:hAnsi="Times New Roman" w:cs="Times New Roman"/>
          <w:sz w:val="24"/>
          <w:szCs w:val="24"/>
        </w:rPr>
        <w:t>Федерации  от</w:t>
      </w:r>
      <w:proofErr w:type="gramEnd"/>
      <w:r w:rsidRPr="00733231">
        <w:rPr>
          <w:rFonts w:ascii="Times New Roman" w:hAnsi="Times New Roman" w:cs="Times New Roman"/>
          <w:sz w:val="24"/>
          <w:szCs w:val="24"/>
        </w:rPr>
        <w:t xml:space="preserve"> 17 декабря 2010г. № 1897 «Об утверждении федерального государственного образовательного стандарта основного общего образования;</w:t>
      </w:r>
    </w:p>
    <w:p w:rsidR="00733231" w:rsidRPr="00733231" w:rsidRDefault="00733231" w:rsidP="00733231">
      <w:pPr>
        <w:spacing w:after="0" w:line="240" w:lineRule="auto"/>
        <w:ind w:left="-709" w:right="-284" w:firstLine="425"/>
        <w:jc w:val="both"/>
        <w:rPr>
          <w:rFonts w:ascii="Times New Roman" w:hAnsi="Times New Roman" w:cs="Times New Roman"/>
          <w:sz w:val="24"/>
          <w:szCs w:val="24"/>
        </w:rPr>
      </w:pPr>
      <w:r w:rsidRPr="00733231">
        <w:rPr>
          <w:rFonts w:ascii="Times New Roman" w:hAnsi="Times New Roman" w:cs="Times New Roman"/>
          <w:sz w:val="24"/>
          <w:szCs w:val="24"/>
        </w:rPr>
        <w:t xml:space="preserve">- Приказ Министерства образования и науки Российской </w:t>
      </w:r>
      <w:proofErr w:type="gramStart"/>
      <w:r w:rsidRPr="00733231">
        <w:rPr>
          <w:rFonts w:ascii="Times New Roman" w:hAnsi="Times New Roman" w:cs="Times New Roman"/>
          <w:sz w:val="24"/>
          <w:szCs w:val="24"/>
        </w:rPr>
        <w:t>Федерации  от</w:t>
      </w:r>
      <w:proofErr w:type="gramEnd"/>
      <w:r w:rsidRPr="00733231">
        <w:rPr>
          <w:rFonts w:ascii="Times New Roman" w:hAnsi="Times New Roman" w:cs="Times New Roman"/>
          <w:sz w:val="24"/>
          <w:szCs w:val="24"/>
        </w:rPr>
        <w:t xml:space="preserve"> 29 декабря 2014 г. № 1644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2010г. №1897»;</w:t>
      </w:r>
    </w:p>
    <w:p w:rsidR="00733231" w:rsidRPr="00733231" w:rsidRDefault="00733231" w:rsidP="00733231">
      <w:pPr>
        <w:spacing w:after="0" w:line="240" w:lineRule="auto"/>
        <w:ind w:left="-709" w:right="-284" w:firstLine="425"/>
        <w:jc w:val="both"/>
        <w:rPr>
          <w:rFonts w:ascii="Times New Roman" w:hAnsi="Times New Roman" w:cs="Times New Roman"/>
          <w:sz w:val="24"/>
          <w:szCs w:val="24"/>
        </w:rPr>
      </w:pPr>
      <w:r w:rsidRPr="00733231">
        <w:rPr>
          <w:rFonts w:ascii="Times New Roman" w:hAnsi="Times New Roman" w:cs="Times New Roman"/>
          <w:sz w:val="24"/>
          <w:szCs w:val="24"/>
        </w:rPr>
        <w:t xml:space="preserve">- Приказ Министерства образования и науки Российской </w:t>
      </w:r>
      <w:proofErr w:type="gramStart"/>
      <w:r w:rsidRPr="00733231">
        <w:rPr>
          <w:rFonts w:ascii="Times New Roman" w:hAnsi="Times New Roman" w:cs="Times New Roman"/>
          <w:sz w:val="24"/>
          <w:szCs w:val="24"/>
        </w:rPr>
        <w:t>Федерации  от</w:t>
      </w:r>
      <w:proofErr w:type="gramEnd"/>
      <w:r w:rsidRPr="00733231">
        <w:rPr>
          <w:rFonts w:ascii="Times New Roman" w:hAnsi="Times New Roman" w:cs="Times New Roman"/>
          <w:sz w:val="24"/>
          <w:szCs w:val="24"/>
        </w:rPr>
        <w:t xml:space="preserve"> 31 декабря 2015 г. № 1577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2010г. №1897»;</w:t>
      </w:r>
    </w:p>
    <w:p w:rsidR="00733231" w:rsidRPr="00733231" w:rsidRDefault="00733231" w:rsidP="00733231">
      <w:pPr>
        <w:spacing w:after="0" w:line="240" w:lineRule="auto"/>
        <w:ind w:left="-709" w:right="-284" w:firstLine="425"/>
        <w:jc w:val="both"/>
        <w:rPr>
          <w:rFonts w:ascii="Times New Roman" w:hAnsi="Times New Roman" w:cs="Times New Roman"/>
          <w:sz w:val="24"/>
          <w:szCs w:val="24"/>
        </w:rPr>
      </w:pPr>
      <w:r w:rsidRPr="00733231">
        <w:rPr>
          <w:rFonts w:ascii="Times New Roman" w:hAnsi="Times New Roman" w:cs="Times New Roman"/>
          <w:sz w:val="24"/>
          <w:szCs w:val="24"/>
        </w:rPr>
        <w:t>- Постановления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733231" w:rsidRPr="00733231" w:rsidRDefault="00733231" w:rsidP="00733231">
      <w:pPr>
        <w:spacing w:after="0" w:line="240" w:lineRule="auto"/>
        <w:ind w:left="-709" w:right="-284" w:firstLine="425"/>
        <w:jc w:val="both"/>
        <w:rPr>
          <w:rFonts w:ascii="Times New Roman" w:hAnsi="Times New Roman" w:cs="Times New Roman"/>
          <w:sz w:val="24"/>
          <w:szCs w:val="24"/>
        </w:rPr>
      </w:pPr>
      <w:r w:rsidRPr="00733231">
        <w:rPr>
          <w:rFonts w:ascii="Times New Roman" w:hAnsi="Times New Roman" w:cs="Times New Roman"/>
          <w:sz w:val="24"/>
          <w:szCs w:val="24"/>
        </w:rPr>
        <w:t>-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24декабря 2015 г. № 81)</w:t>
      </w:r>
    </w:p>
    <w:p w:rsidR="00733231" w:rsidRPr="00733231" w:rsidRDefault="00733231" w:rsidP="00733231">
      <w:pPr>
        <w:spacing w:after="0" w:line="240" w:lineRule="auto"/>
        <w:ind w:left="-709" w:right="-284" w:firstLine="425"/>
        <w:jc w:val="both"/>
        <w:rPr>
          <w:rFonts w:ascii="Times New Roman" w:hAnsi="Times New Roman" w:cs="Times New Roman"/>
          <w:sz w:val="24"/>
          <w:szCs w:val="24"/>
        </w:rPr>
      </w:pPr>
      <w:r w:rsidRPr="00733231">
        <w:rPr>
          <w:rFonts w:ascii="Times New Roman" w:hAnsi="Times New Roman" w:cs="Times New Roman"/>
          <w:sz w:val="24"/>
          <w:szCs w:val="24"/>
        </w:rPr>
        <w:t xml:space="preserve">- Приказ Министерства образования Красноярского края от26.08.2015 </w:t>
      </w:r>
      <w:r w:rsidRPr="00733231">
        <w:rPr>
          <w:rFonts w:ascii="Times New Roman" w:hAnsi="Times New Roman" w:cs="Times New Roman"/>
          <w:sz w:val="24"/>
          <w:szCs w:val="24"/>
        </w:rPr>
        <w:br/>
        <w:t xml:space="preserve">№ 48-11-04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w:t>
      </w:r>
      <w:r w:rsidRPr="00733231">
        <w:rPr>
          <w:rFonts w:ascii="Times New Roman" w:hAnsi="Times New Roman" w:cs="Times New Roman"/>
          <w:sz w:val="24"/>
          <w:szCs w:val="24"/>
        </w:rPr>
        <w:br/>
        <w:t>а также детей-инвалидов в части организации обучения по основным общеобразовательным программам на дому или в медицинских организациях»;</w:t>
      </w:r>
    </w:p>
    <w:p w:rsidR="00733231" w:rsidRPr="00733231" w:rsidRDefault="00733231" w:rsidP="00733231">
      <w:pPr>
        <w:spacing w:after="0" w:line="240" w:lineRule="auto"/>
        <w:ind w:left="-709" w:right="-284" w:firstLine="425"/>
        <w:jc w:val="both"/>
        <w:rPr>
          <w:rFonts w:ascii="Times New Roman" w:hAnsi="Times New Roman" w:cs="Times New Roman"/>
          <w:sz w:val="24"/>
          <w:szCs w:val="24"/>
        </w:rPr>
      </w:pPr>
      <w:r w:rsidRPr="00733231">
        <w:rPr>
          <w:rFonts w:ascii="Times New Roman" w:hAnsi="Times New Roman" w:cs="Times New Roman"/>
          <w:sz w:val="24"/>
          <w:szCs w:val="24"/>
        </w:rPr>
        <w:t>- Методические рекомендации Красноярского края о формировании учебных планов от 04.09.15г. №75-91-51</w:t>
      </w:r>
    </w:p>
    <w:p w:rsidR="00733231" w:rsidRPr="00733231" w:rsidRDefault="00733231" w:rsidP="00733231">
      <w:pPr>
        <w:spacing w:after="0" w:line="240" w:lineRule="auto"/>
        <w:ind w:left="-709" w:right="-284" w:firstLine="425"/>
        <w:jc w:val="both"/>
        <w:rPr>
          <w:rFonts w:ascii="Times New Roman" w:hAnsi="Times New Roman" w:cs="Times New Roman"/>
          <w:sz w:val="24"/>
          <w:szCs w:val="24"/>
        </w:rPr>
      </w:pPr>
      <w:r w:rsidRPr="00733231">
        <w:rPr>
          <w:rFonts w:ascii="Times New Roman" w:hAnsi="Times New Roman" w:cs="Times New Roman"/>
          <w:sz w:val="24"/>
          <w:szCs w:val="24"/>
        </w:rPr>
        <w:t xml:space="preserve">Учебный план включает в себя содержание образования, отражающее специфику     образовательного учреждения в пределах его компетенций, и является основой для осуществления учебно-воспитательного процесса в школе. </w:t>
      </w:r>
    </w:p>
    <w:p w:rsidR="00733231" w:rsidRPr="00733231" w:rsidRDefault="00733231" w:rsidP="00733231">
      <w:pPr>
        <w:spacing w:after="0" w:line="240" w:lineRule="auto"/>
        <w:ind w:left="-709" w:right="-284" w:firstLine="425"/>
        <w:jc w:val="both"/>
        <w:rPr>
          <w:rFonts w:ascii="Times New Roman" w:hAnsi="Times New Roman" w:cs="Times New Roman"/>
          <w:sz w:val="24"/>
          <w:szCs w:val="24"/>
        </w:rPr>
      </w:pPr>
      <w:r w:rsidRPr="00733231">
        <w:rPr>
          <w:rFonts w:ascii="Times New Roman" w:hAnsi="Times New Roman" w:cs="Times New Roman"/>
          <w:sz w:val="24"/>
          <w:szCs w:val="24"/>
        </w:rPr>
        <w:t xml:space="preserve">При разработке учебного плана учитывались как общие тенденции образования, так и специфические условия деятельности МБОУ </w:t>
      </w:r>
      <w:proofErr w:type="spellStart"/>
      <w:r w:rsidRPr="00733231">
        <w:rPr>
          <w:rFonts w:ascii="Times New Roman" w:hAnsi="Times New Roman" w:cs="Times New Roman"/>
          <w:sz w:val="24"/>
          <w:szCs w:val="24"/>
        </w:rPr>
        <w:t>Еловская</w:t>
      </w:r>
      <w:proofErr w:type="spellEnd"/>
      <w:r w:rsidRPr="00733231">
        <w:rPr>
          <w:rFonts w:ascii="Times New Roman" w:hAnsi="Times New Roman" w:cs="Times New Roman"/>
          <w:sz w:val="24"/>
          <w:szCs w:val="24"/>
        </w:rPr>
        <w:t xml:space="preserve"> СОШ (особенности контингента обучающихся, их образовательные запросы, пожелания родителей, особенности ресурсного обеспечения кадрового, материально-технического, информационно-методического).</w:t>
      </w:r>
    </w:p>
    <w:p w:rsidR="00733231" w:rsidRPr="00733231" w:rsidRDefault="00733231" w:rsidP="00733231">
      <w:pPr>
        <w:spacing w:after="0" w:line="240" w:lineRule="auto"/>
        <w:ind w:left="-709" w:right="-284" w:firstLine="425"/>
        <w:jc w:val="both"/>
        <w:rPr>
          <w:rFonts w:ascii="Times New Roman" w:hAnsi="Times New Roman" w:cs="Times New Roman"/>
          <w:sz w:val="24"/>
          <w:szCs w:val="24"/>
        </w:rPr>
      </w:pPr>
      <w:r w:rsidRPr="00733231">
        <w:rPr>
          <w:rFonts w:ascii="Times New Roman" w:hAnsi="Times New Roman" w:cs="Times New Roman"/>
          <w:sz w:val="24"/>
          <w:szCs w:val="24"/>
        </w:rPr>
        <w:t xml:space="preserve">Общая концепция учебного плана МБОУ </w:t>
      </w:r>
      <w:proofErr w:type="spellStart"/>
      <w:r w:rsidRPr="00733231">
        <w:rPr>
          <w:rFonts w:ascii="Times New Roman" w:hAnsi="Times New Roman" w:cs="Times New Roman"/>
          <w:sz w:val="24"/>
          <w:szCs w:val="24"/>
        </w:rPr>
        <w:t>Еловская</w:t>
      </w:r>
      <w:proofErr w:type="spellEnd"/>
      <w:r w:rsidRPr="00733231">
        <w:rPr>
          <w:rFonts w:ascii="Times New Roman" w:hAnsi="Times New Roman" w:cs="Times New Roman"/>
          <w:sz w:val="24"/>
          <w:szCs w:val="24"/>
        </w:rPr>
        <w:t xml:space="preserve"> </w:t>
      </w:r>
      <w:proofErr w:type="gramStart"/>
      <w:r w:rsidRPr="00733231">
        <w:rPr>
          <w:rFonts w:ascii="Times New Roman" w:hAnsi="Times New Roman" w:cs="Times New Roman"/>
          <w:sz w:val="24"/>
          <w:szCs w:val="24"/>
        </w:rPr>
        <w:t>СОШ  для</w:t>
      </w:r>
      <w:proofErr w:type="gramEnd"/>
      <w:r w:rsidRPr="00733231">
        <w:rPr>
          <w:rFonts w:ascii="Times New Roman" w:hAnsi="Times New Roman" w:cs="Times New Roman"/>
          <w:sz w:val="24"/>
          <w:szCs w:val="24"/>
        </w:rPr>
        <w:t xml:space="preserve"> детей с нарушением интеллекта предполагает:</w:t>
      </w:r>
    </w:p>
    <w:p w:rsidR="00733231" w:rsidRPr="00733231" w:rsidRDefault="00733231" w:rsidP="00733231">
      <w:pPr>
        <w:numPr>
          <w:ilvl w:val="0"/>
          <w:numId w:val="1"/>
        </w:numPr>
        <w:spacing w:after="0" w:line="240" w:lineRule="auto"/>
        <w:ind w:left="-709" w:right="-284" w:firstLine="425"/>
        <w:jc w:val="both"/>
        <w:rPr>
          <w:rFonts w:ascii="Times New Roman" w:hAnsi="Times New Roman" w:cs="Times New Roman"/>
          <w:sz w:val="24"/>
          <w:szCs w:val="24"/>
        </w:rPr>
      </w:pPr>
      <w:proofErr w:type="gramStart"/>
      <w:r w:rsidRPr="00733231">
        <w:rPr>
          <w:rFonts w:ascii="Times New Roman" w:hAnsi="Times New Roman" w:cs="Times New Roman"/>
          <w:sz w:val="24"/>
          <w:szCs w:val="24"/>
        </w:rPr>
        <w:t>социальную</w:t>
      </w:r>
      <w:proofErr w:type="gramEnd"/>
      <w:r w:rsidRPr="00733231">
        <w:rPr>
          <w:rFonts w:ascii="Times New Roman" w:hAnsi="Times New Roman" w:cs="Times New Roman"/>
          <w:sz w:val="24"/>
          <w:szCs w:val="24"/>
        </w:rPr>
        <w:t xml:space="preserve"> направленность учебного плана, введение нового содержания, отвечающего реальному запросу времени, предъявляющего высокие требования к социальным компетенциям выпускников (информационным, коммуникативным и пр.);</w:t>
      </w:r>
    </w:p>
    <w:p w:rsidR="00733231" w:rsidRPr="00733231" w:rsidRDefault="00733231" w:rsidP="00733231">
      <w:pPr>
        <w:numPr>
          <w:ilvl w:val="0"/>
          <w:numId w:val="1"/>
        </w:numPr>
        <w:spacing w:after="0" w:line="240" w:lineRule="auto"/>
        <w:ind w:left="-709" w:right="-284" w:firstLine="425"/>
        <w:jc w:val="both"/>
        <w:rPr>
          <w:rFonts w:ascii="Times New Roman" w:hAnsi="Times New Roman" w:cs="Times New Roman"/>
          <w:sz w:val="24"/>
          <w:szCs w:val="24"/>
        </w:rPr>
      </w:pPr>
      <w:proofErr w:type="gramStart"/>
      <w:r w:rsidRPr="00733231">
        <w:rPr>
          <w:rFonts w:ascii="Times New Roman" w:hAnsi="Times New Roman" w:cs="Times New Roman"/>
          <w:sz w:val="24"/>
          <w:szCs w:val="24"/>
        </w:rPr>
        <w:t>наличие</w:t>
      </w:r>
      <w:proofErr w:type="gramEnd"/>
      <w:r w:rsidRPr="00733231">
        <w:rPr>
          <w:rFonts w:ascii="Times New Roman" w:hAnsi="Times New Roman" w:cs="Times New Roman"/>
          <w:sz w:val="24"/>
          <w:szCs w:val="24"/>
        </w:rPr>
        <w:t xml:space="preserve"> </w:t>
      </w:r>
      <w:proofErr w:type="spellStart"/>
      <w:r w:rsidRPr="00733231">
        <w:rPr>
          <w:rFonts w:ascii="Times New Roman" w:hAnsi="Times New Roman" w:cs="Times New Roman"/>
          <w:sz w:val="24"/>
          <w:szCs w:val="24"/>
        </w:rPr>
        <w:t>здоровьесохраняющей</w:t>
      </w:r>
      <w:proofErr w:type="spellEnd"/>
      <w:r w:rsidRPr="00733231">
        <w:rPr>
          <w:rFonts w:ascii="Times New Roman" w:hAnsi="Times New Roman" w:cs="Times New Roman"/>
          <w:sz w:val="24"/>
          <w:szCs w:val="24"/>
        </w:rPr>
        <w:t xml:space="preserve"> линии учебного плана в связи с неблагополучной экологической обстановкой в районе, ростом заболеваемости, школьных форм патологии;</w:t>
      </w:r>
    </w:p>
    <w:p w:rsidR="00733231" w:rsidRPr="00733231" w:rsidRDefault="00733231" w:rsidP="00733231">
      <w:pPr>
        <w:numPr>
          <w:ilvl w:val="0"/>
          <w:numId w:val="1"/>
        </w:numPr>
        <w:spacing w:after="0" w:line="240" w:lineRule="auto"/>
        <w:ind w:left="-709" w:right="-284" w:firstLine="425"/>
        <w:jc w:val="both"/>
        <w:rPr>
          <w:rFonts w:ascii="Times New Roman" w:hAnsi="Times New Roman" w:cs="Times New Roman"/>
          <w:sz w:val="24"/>
          <w:szCs w:val="24"/>
        </w:rPr>
      </w:pPr>
      <w:r w:rsidRPr="00733231">
        <w:rPr>
          <w:rFonts w:ascii="Times New Roman" w:hAnsi="Times New Roman" w:cs="Times New Roman"/>
          <w:sz w:val="24"/>
          <w:szCs w:val="24"/>
        </w:rPr>
        <w:t>обеспечение доступности обучения, пропедевтика трудных учебных курсов, учебных разделов и тем; индивидуально-ориентированный характер образовательной деятельности на второй  ступени обучения, использование индивидуально-ориентированных программ, обеспечивающих успешность индивидуальных продвижений в школьном обучении и развитии детей, систему психолого-педагогических, логопедических реабилитационно-профилактических мер и условий в соответствии с индивидуально-типологическими, психофизическими особенностями обучающихся;</w:t>
      </w:r>
    </w:p>
    <w:p w:rsidR="00733231" w:rsidRPr="00733231" w:rsidRDefault="00733231" w:rsidP="00733231">
      <w:pPr>
        <w:numPr>
          <w:ilvl w:val="0"/>
          <w:numId w:val="1"/>
        </w:numPr>
        <w:spacing w:after="0" w:line="240" w:lineRule="auto"/>
        <w:ind w:left="-709" w:right="-284" w:firstLine="425"/>
        <w:jc w:val="both"/>
        <w:rPr>
          <w:rFonts w:ascii="Times New Roman" w:hAnsi="Times New Roman" w:cs="Times New Roman"/>
          <w:sz w:val="24"/>
          <w:szCs w:val="24"/>
        </w:rPr>
      </w:pPr>
      <w:proofErr w:type="gramStart"/>
      <w:r w:rsidRPr="00733231">
        <w:rPr>
          <w:rFonts w:ascii="Times New Roman" w:hAnsi="Times New Roman" w:cs="Times New Roman"/>
          <w:sz w:val="24"/>
          <w:szCs w:val="24"/>
        </w:rPr>
        <w:lastRenderedPageBreak/>
        <w:t>достижение</w:t>
      </w:r>
      <w:proofErr w:type="gramEnd"/>
      <w:r w:rsidRPr="00733231">
        <w:rPr>
          <w:rFonts w:ascii="Times New Roman" w:hAnsi="Times New Roman" w:cs="Times New Roman"/>
          <w:sz w:val="24"/>
          <w:szCs w:val="24"/>
        </w:rPr>
        <w:t xml:space="preserve"> выпускниками достаточного уровня </w:t>
      </w:r>
      <w:proofErr w:type="spellStart"/>
      <w:r w:rsidRPr="00733231">
        <w:rPr>
          <w:rFonts w:ascii="Times New Roman" w:hAnsi="Times New Roman" w:cs="Times New Roman"/>
          <w:sz w:val="24"/>
          <w:szCs w:val="24"/>
        </w:rPr>
        <w:t>профориентированности</w:t>
      </w:r>
      <w:proofErr w:type="spellEnd"/>
      <w:r w:rsidRPr="00733231">
        <w:rPr>
          <w:rFonts w:ascii="Times New Roman" w:hAnsi="Times New Roman" w:cs="Times New Roman"/>
          <w:sz w:val="24"/>
          <w:szCs w:val="24"/>
        </w:rPr>
        <w:t xml:space="preserve"> для сознательного выбора жизненного плана по окончании 9 класса (трудоустройство, продолжение образования и получение профессии в системе начального, среднего профессионального образования);</w:t>
      </w:r>
    </w:p>
    <w:p w:rsidR="00733231" w:rsidRPr="00733231" w:rsidRDefault="00733231" w:rsidP="00733231">
      <w:pPr>
        <w:numPr>
          <w:ilvl w:val="0"/>
          <w:numId w:val="1"/>
        </w:numPr>
        <w:spacing w:after="0" w:line="240" w:lineRule="auto"/>
        <w:ind w:left="-709" w:right="-284" w:firstLine="425"/>
        <w:jc w:val="both"/>
        <w:rPr>
          <w:rFonts w:ascii="Times New Roman" w:hAnsi="Times New Roman" w:cs="Times New Roman"/>
          <w:sz w:val="24"/>
          <w:szCs w:val="24"/>
        </w:rPr>
      </w:pPr>
      <w:proofErr w:type="gramStart"/>
      <w:r w:rsidRPr="00733231">
        <w:rPr>
          <w:rFonts w:ascii="Times New Roman" w:hAnsi="Times New Roman" w:cs="Times New Roman"/>
          <w:sz w:val="24"/>
          <w:szCs w:val="24"/>
        </w:rPr>
        <w:t>функциональную</w:t>
      </w:r>
      <w:proofErr w:type="gramEnd"/>
      <w:r w:rsidRPr="00733231">
        <w:rPr>
          <w:rFonts w:ascii="Times New Roman" w:hAnsi="Times New Roman" w:cs="Times New Roman"/>
          <w:sz w:val="24"/>
          <w:szCs w:val="24"/>
        </w:rPr>
        <w:t xml:space="preserve"> полноту плана за счет представления всех его базисных компонентов, обеспечивающих формирование опыта личности, единство образовательного пространства, возможность интеграции в общее образование на различных ступенях обучения;</w:t>
      </w:r>
    </w:p>
    <w:p w:rsidR="00733231" w:rsidRPr="00733231" w:rsidRDefault="00733231" w:rsidP="00733231">
      <w:pPr>
        <w:numPr>
          <w:ilvl w:val="0"/>
          <w:numId w:val="1"/>
        </w:numPr>
        <w:spacing w:after="0" w:line="240" w:lineRule="auto"/>
        <w:ind w:left="-709" w:right="-284" w:firstLine="425"/>
        <w:jc w:val="both"/>
        <w:rPr>
          <w:rFonts w:ascii="Times New Roman" w:hAnsi="Times New Roman" w:cs="Times New Roman"/>
          <w:sz w:val="24"/>
          <w:szCs w:val="24"/>
        </w:rPr>
      </w:pPr>
      <w:proofErr w:type="gramStart"/>
      <w:r w:rsidRPr="00733231">
        <w:rPr>
          <w:rFonts w:ascii="Times New Roman" w:hAnsi="Times New Roman" w:cs="Times New Roman"/>
          <w:sz w:val="24"/>
          <w:szCs w:val="24"/>
        </w:rPr>
        <w:t>гибкость</w:t>
      </w:r>
      <w:proofErr w:type="gramEnd"/>
      <w:r w:rsidRPr="00733231">
        <w:rPr>
          <w:rFonts w:ascii="Times New Roman" w:hAnsi="Times New Roman" w:cs="Times New Roman"/>
          <w:sz w:val="24"/>
          <w:szCs w:val="24"/>
        </w:rPr>
        <w:t xml:space="preserve"> и вариативность образовательной программы, обеспечивающая возможность выравнивания стартовых возможностей обучающихся и воспитанников с задержкой психического развития за счет использования различных вариантов комплектования начальной школы и соответствующие этим вариантам учебные планы с различными сроками обучения;</w:t>
      </w:r>
    </w:p>
    <w:p w:rsidR="00733231" w:rsidRPr="00733231" w:rsidRDefault="00733231" w:rsidP="00733231">
      <w:pPr>
        <w:spacing w:after="0" w:line="240" w:lineRule="auto"/>
        <w:ind w:left="-709" w:right="-284" w:firstLine="425"/>
        <w:jc w:val="both"/>
        <w:rPr>
          <w:rFonts w:ascii="Times New Roman" w:hAnsi="Times New Roman" w:cs="Times New Roman"/>
          <w:sz w:val="24"/>
          <w:szCs w:val="24"/>
        </w:rPr>
      </w:pPr>
      <w:r w:rsidRPr="00733231">
        <w:rPr>
          <w:rFonts w:ascii="Times New Roman" w:hAnsi="Times New Roman" w:cs="Times New Roman"/>
          <w:sz w:val="24"/>
          <w:szCs w:val="24"/>
        </w:rPr>
        <w:t>В учебном плане представлены: общеобразовательные курсы, трудовая подготовка, коррекционные курсы, которые реализуются через 3 основных вида учебных занятий (обязательные занятия, индивидуальные и факультативные занятия).</w:t>
      </w:r>
    </w:p>
    <w:p w:rsidR="00733231" w:rsidRPr="00733231" w:rsidRDefault="00733231" w:rsidP="00733231">
      <w:pPr>
        <w:spacing w:after="0" w:line="240" w:lineRule="auto"/>
        <w:ind w:left="-709" w:right="-284" w:firstLine="425"/>
        <w:jc w:val="both"/>
        <w:rPr>
          <w:rFonts w:ascii="Times New Roman" w:hAnsi="Times New Roman" w:cs="Times New Roman"/>
          <w:sz w:val="24"/>
          <w:szCs w:val="24"/>
        </w:rPr>
      </w:pPr>
      <w:r w:rsidRPr="00733231">
        <w:rPr>
          <w:rFonts w:ascii="Times New Roman" w:hAnsi="Times New Roman" w:cs="Times New Roman"/>
          <w:sz w:val="24"/>
          <w:szCs w:val="24"/>
        </w:rPr>
        <w:t>Учебный план включает общеобразовательные предметы, содержание которых приспособлено к возможностям детей с ОВЗ, специфические коррекционные предметы, а также индивидуальные и групповые коррекционные занятия.</w:t>
      </w:r>
    </w:p>
    <w:p w:rsidR="00733231" w:rsidRPr="00733231" w:rsidRDefault="00733231" w:rsidP="00733231">
      <w:pPr>
        <w:spacing w:after="0" w:line="240" w:lineRule="auto"/>
        <w:ind w:left="-709" w:right="-284" w:firstLine="425"/>
        <w:jc w:val="both"/>
        <w:rPr>
          <w:rFonts w:ascii="Times New Roman" w:hAnsi="Times New Roman" w:cs="Times New Roman"/>
          <w:sz w:val="24"/>
          <w:szCs w:val="24"/>
        </w:rPr>
      </w:pPr>
      <w:r w:rsidRPr="00733231">
        <w:rPr>
          <w:rFonts w:ascii="Times New Roman" w:hAnsi="Times New Roman" w:cs="Times New Roman"/>
          <w:sz w:val="24"/>
          <w:szCs w:val="24"/>
        </w:rPr>
        <w:t xml:space="preserve">  Занятия в школе проходят в одну смену. Обучающиеся 9 классов с ОВЗ обучаются интегрировано частично в группе. Все обучающиеся занимаются в первую смену по адаптированным программам. Режим работы – пятидневная рабочая неделя.</w:t>
      </w:r>
    </w:p>
    <w:p w:rsidR="00733231" w:rsidRPr="00733231" w:rsidRDefault="00733231" w:rsidP="00733231">
      <w:pPr>
        <w:spacing w:after="0" w:line="240" w:lineRule="auto"/>
        <w:ind w:left="-709" w:right="-284" w:firstLine="425"/>
        <w:jc w:val="both"/>
        <w:rPr>
          <w:rFonts w:ascii="Times New Roman" w:hAnsi="Times New Roman" w:cs="Times New Roman"/>
          <w:sz w:val="24"/>
          <w:szCs w:val="24"/>
        </w:rPr>
      </w:pPr>
      <w:r w:rsidRPr="00733231">
        <w:rPr>
          <w:rFonts w:ascii="Times New Roman" w:hAnsi="Times New Roman" w:cs="Times New Roman"/>
          <w:sz w:val="24"/>
          <w:szCs w:val="24"/>
        </w:rPr>
        <w:tab/>
        <w:t>Продолжительность обучения для учащихся этого класса не менее 34 недель. Продолжительность уроков 40 минут.</w:t>
      </w:r>
    </w:p>
    <w:p w:rsidR="00733231" w:rsidRPr="00733231" w:rsidRDefault="00733231" w:rsidP="00733231">
      <w:pPr>
        <w:spacing w:after="0" w:line="240" w:lineRule="auto"/>
        <w:ind w:left="-709" w:right="-284" w:firstLine="425"/>
        <w:jc w:val="both"/>
        <w:rPr>
          <w:rFonts w:ascii="Times New Roman" w:hAnsi="Times New Roman" w:cs="Times New Roman"/>
          <w:sz w:val="24"/>
          <w:szCs w:val="24"/>
        </w:rPr>
      </w:pPr>
      <w:r w:rsidRPr="00733231">
        <w:rPr>
          <w:rFonts w:ascii="Times New Roman" w:hAnsi="Times New Roman" w:cs="Times New Roman"/>
          <w:sz w:val="24"/>
          <w:szCs w:val="24"/>
        </w:rPr>
        <w:tab/>
        <w:t xml:space="preserve">При составлении учебного плана соблюдалась преемственность между ступенями обучения и классами. Уровень учебной нагрузки не превышает предельно допустимых норм (СанПиН 2.4.2.2821-10). </w:t>
      </w:r>
    </w:p>
    <w:p w:rsidR="00733231" w:rsidRPr="00733231" w:rsidRDefault="00733231" w:rsidP="00733231">
      <w:pPr>
        <w:spacing w:after="0" w:line="240" w:lineRule="auto"/>
        <w:ind w:left="-709" w:right="-284" w:firstLine="425"/>
        <w:jc w:val="both"/>
        <w:rPr>
          <w:rFonts w:ascii="Times New Roman" w:hAnsi="Times New Roman" w:cs="Times New Roman"/>
          <w:sz w:val="24"/>
          <w:szCs w:val="24"/>
        </w:rPr>
      </w:pPr>
      <w:r w:rsidRPr="00733231">
        <w:rPr>
          <w:rFonts w:ascii="Times New Roman" w:hAnsi="Times New Roman" w:cs="Times New Roman"/>
          <w:sz w:val="24"/>
          <w:szCs w:val="24"/>
        </w:rPr>
        <w:t>Специфической формой организации учебных занятий в классах для детей с умственной отсталостью являются коррекционные индивидуальные и групповые логопедические занятия (1-7 классы).</w:t>
      </w:r>
    </w:p>
    <w:p w:rsidR="00733231" w:rsidRPr="00733231" w:rsidRDefault="00733231" w:rsidP="00733231">
      <w:pPr>
        <w:spacing w:after="0" w:line="240" w:lineRule="auto"/>
        <w:ind w:left="-709" w:right="-284" w:firstLine="425"/>
        <w:jc w:val="both"/>
        <w:rPr>
          <w:rFonts w:ascii="Times New Roman" w:hAnsi="Times New Roman" w:cs="Times New Roman"/>
          <w:sz w:val="24"/>
          <w:szCs w:val="24"/>
        </w:rPr>
      </w:pPr>
      <w:r w:rsidRPr="00733231">
        <w:rPr>
          <w:rFonts w:ascii="Times New Roman" w:hAnsi="Times New Roman" w:cs="Times New Roman"/>
          <w:sz w:val="24"/>
          <w:szCs w:val="24"/>
        </w:rPr>
        <w:t>На коррекционные индивидуально-групповые занятия по логопедии, развитие психомоторики и сенсорных процессов по расписанию отводятся часы, как в первую, так и во вторую половину дня. Их продолжительность 15-25 минут.</w:t>
      </w:r>
    </w:p>
    <w:p w:rsidR="00733231" w:rsidRPr="00733231" w:rsidRDefault="00733231" w:rsidP="00733231">
      <w:pPr>
        <w:spacing w:after="0" w:line="240" w:lineRule="auto"/>
        <w:ind w:left="-709" w:right="-284" w:firstLine="425"/>
        <w:jc w:val="both"/>
        <w:rPr>
          <w:rFonts w:ascii="Times New Roman" w:hAnsi="Times New Roman" w:cs="Times New Roman"/>
          <w:sz w:val="24"/>
          <w:szCs w:val="24"/>
        </w:rPr>
      </w:pPr>
      <w:r w:rsidRPr="00733231">
        <w:rPr>
          <w:rFonts w:ascii="Times New Roman" w:hAnsi="Times New Roman" w:cs="Times New Roman"/>
          <w:sz w:val="24"/>
          <w:szCs w:val="24"/>
        </w:rPr>
        <w:t xml:space="preserve">По окончании 9 класса обучающиеся сдают экзамен по учебному предмету Технология (теоретическая и практическая часть) </w:t>
      </w:r>
      <w:proofErr w:type="gramStart"/>
      <w:r w:rsidRPr="00733231">
        <w:rPr>
          <w:rFonts w:ascii="Times New Roman" w:hAnsi="Times New Roman" w:cs="Times New Roman"/>
          <w:sz w:val="24"/>
          <w:szCs w:val="24"/>
        </w:rPr>
        <w:t>и  получают</w:t>
      </w:r>
      <w:proofErr w:type="gramEnd"/>
      <w:r w:rsidRPr="00733231">
        <w:rPr>
          <w:rFonts w:ascii="Times New Roman" w:hAnsi="Times New Roman" w:cs="Times New Roman"/>
          <w:sz w:val="24"/>
          <w:szCs w:val="24"/>
        </w:rPr>
        <w:t xml:space="preserve"> документ установленного образца об окончании школы.</w:t>
      </w:r>
    </w:p>
    <w:p w:rsidR="00733231" w:rsidRPr="00733231" w:rsidRDefault="00733231" w:rsidP="00733231">
      <w:pPr>
        <w:spacing w:after="0" w:line="240" w:lineRule="auto"/>
        <w:ind w:left="-709" w:right="-284" w:firstLine="425"/>
        <w:jc w:val="both"/>
        <w:rPr>
          <w:rFonts w:ascii="Times New Roman" w:hAnsi="Times New Roman" w:cs="Times New Roman"/>
          <w:b/>
          <w:bCs/>
          <w:sz w:val="24"/>
          <w:szCs w:val="24"/>
        </w:rPr>
      </w:pPr>
      <w:r w:rsidRPr="00733231">
        <w:rPr>
          <w:rFonts w:ascii="Times New Roman" w:hAnsi="Times New Roman" w:cs="Times New Roman"/>
          <w:sz w:val="24"/>
          <w:szCs w:val="24"/>
        </w:rPr>
        <w:t>В учебные предметы, определенные учебным планом для детей с легкой и умеренной степенью умственной отсталости, включены некоторые основы наук, содержащие отдельные факты, понятия, отобранные в соответствии с целями обучения, умственными и возрастными возможностями учащихся.</w:t>
      </w:r>
    </w:p>
    <w:p w:rsidR="00733231" w:rsidRPr="00733231" w:rsidRDefault="00733231" w:rsidP="00733231">
      <w:pPr>
        <w:spacing w:after="0" w:line="240" w:lineRule="auto"/>
        <w:ind w:left="-709" w:right="-284" w:firstLine="425"/>
        <w:jc w:val="both"/>
        <w:rPr>
          <w:rFonts w:ascii="Times New Roman" w:hAnsi="Times New Roman" w:cs="Times New Roman"/>
          <w:b/>
          <w:bCs/>
          <w:sz w:val="24"/>
          <w:szCs w:val="24"/>
        </w:rPr>
      </w:pPr>
      <w:proofErr w:type="gramStart"/>
      <w:r w:rsidRPr="00733231">
        <w:rPr>
          <w:rFonts w:ascii="Times New Roman" w:hAnsi="Times New Roman" w:cs="Times New Roman"/>
          <w:b/>
          <w:bCs/>
          <w:sz w:val="24"/>
          <w:szCs w:val="24"/>
        </w:rPr>
        <w:t>Предметные  области</w:t>
      </w:r>
      <w:proofErr w:type="gramEnd"/>
      <w:r w:rsidRPr="00733231">
        <w:rPr>
          <w:rFonts w:ascii="Times New Roman" w:hAnsi="Times New Roman" w:cs="Times New Roman"/>
          <w:b/>
          <w:bCs/>
          <w:sz w:val="24"/>
          <w:szCs w:val="24"/>
        </w:rPr>
        <w:t>.</w:t>
      </w:r>
    </w:p>
    <w:p w:rsidR="00733231" w:rsidRPr="00733231" w:rsidRDefault="00733231" w:rsidP="00733231">
      <w:pPr>
        <w:spacing w:after="0" w:line="240" w:lineRule="auto"/>
        <w:ind w:left="-709" w:right="-284" w:firstLine="425"/>
        <w:jc w:val="both"/>
        <w:rPr>
          <w:rFonts w:ascii="Times New Roman" w:hAnsi="Times New Roman" w:cs="Times New Roman"/>
          <w:sz w:val="24"/>
          <w:szCs w:val="24"/>
        </w:rPr>
      </w:pPr>
      <w:r w:rsidRPr="00733231">
        <w:rPr>
          <w:rFonts w:ascii="Times New Roman" w:hAnsi="Times New Roman" w:cs="Times New Roman"/>
          <w:b/>
          <w:bCs/>
          <w:spacing w:val="3"/>
          <w:position w:val="1"/>
          <w:sz w:val="24"/>
          <w:szCs w:val="24"/>
        </w:rPr>
        <w:t>Учебные предметы «Русский язык» и «Литература»</w:t>
      </w:r>
      <w:r w:rsidRPr="00733231">
        <w:rPr>
          <w:rFonts w:ascii="Times New Roman" w:hAnsi="Times New Roman" w:cs="Times New Roman"/>
          <w:bCs/>
          <w:spacing w:val="3"/>
          <w:position w:val="1"/>
          <w:sz w:val="24"/>
          <w:szCs w:val="24"/>
        </w:rPr>
        <w:t>.</w:t>
      </w:r>
    </w:p>
    <w:p w:rsidR="00733231" w:rsidRPr="00733231" w:rsidRDefault="00733231" w:rsidP="00733231">
      <w:pPr>
        <w:spacing w:after="0" w:line="240" w:lineRule="auto"/>
        <w:ind w:left="-709" w:right="-284" w:firstLine="425"/>
        <w:jc w:val="both"/>
        <w:rPr>
          <w:rFonts w:ascii="Times New Roman" w:hAnsi="Times New Roman" w:cs="Times New Roman"/>
          <w:b/>
          <w:bCs/>
          <w:spacing w:val="-3"/>
          <w:sz w:val="24"/>
          <w:szCs w:val="24"/>
        </w:rPr>
      </w:pPr>
      <w:r w:rsidRPr="00733231">
        <w:rPr>
          <w:rFonts w:ascii="Times New Roman" w:hAnsi="Times New Roman" w:cs="Times New Roman"/>
          <w:sz w:val="24"/>
          <w:szCs w:val="24"/>
        </w:rPr>
        <w:t>Программа по русскому языку в старших классах спе</w:t>
      </w:r>
      <w:r w:rsidRPr="00733231">
        <w:rPr>
          <w:rFonts w:ascii="Times New Roman" w:hAnsi="Times New Roman" w:cs="Times New Roman"/>
          <w:sz w:val="24"/>
          <w:szCs w:val="24"/>
        </w:rPr>
        <w:softHyphen/>
      </w:r>
      <w:r w:rsidRPr="00733231">
        <w:rPr>
          <w:rFonts w:ascii="Times New Roman" w:hAnsi="Times New Roman" w:cs="Times New Roman"/>
          <w:spacing w:val="-1"/>
          <w:sz w:val="24"/>
          <w:szCs w:val="24"/>
        </w:rPr>
        <w:t>циальной (коррекционной) школы имеет коммуникативную направ</w:t>
      </w:r>
      <w:r w:rsidRPr="00733231">
        <w:rPr>
          <w:rFonts w:ascii="Times New Roman" w:hAnsi="Times New Roman" w:cs="Times New Roman"/>
          <w:spacing w:val="-1"/>
          <w:sz w:val="24"/>
          <w:szCs w:val="24"/>
        </w:rPr>
        <w:softHyphen/>
      </w:r>
      <w:r w:rsidRPr="00733231">
        <w:rPr>
          <w:rFonts w:ascii="Times New Roman" w:hAnsi="Times New Roman" w:cs="Times New Roman"/>
          <w:spacing w:val="1"/>
          <w:sz w:val="24"/>
          <w:szCs w:val="24"/>
        </w:rPr>
        <w:t xml:space="preserve">ленность. В связи с этим на первый план выдвигаются задачи </w:t>
      </w:r>
      <w:r w:rsidRPr="00733231">
        <w:rPr>
          <w:rFonts w:ascii="Times New Roman" w:hAnsi="Times New Roman" w:cs="Times New Roman"/>
          <w:sz w:val="24"/>
          <w:szCs w:val="24"/>
        </w:rPr>
        <w:t>развития речи учащихся как средства общения и как способа кор</w:t>
      </w:r>
      <w:r w:rsidRPr="00733231">
        <w:rPr>
          <w:rFonts w:ascii="Times New Roman" w:hAnsi="Times New Roman" w:cs="Times New Roman"/>
          <w:sz w:val="24"/>
          <w:szCs w:val="24"/>
        </w:rPr>
        <w:softHyphen/>
      </w:r>
      <w:r w:rsidRPr="00733231">
        <w:rPr>
          <w:rFonts w:ascii="Times New Roman" w:hAnsi="Times New Roman" w:cs="Times New Roman"/>
          <w:spacing w:val="4"/>
          <w:sz w:val="24"/>
          <w:szCs w:val="24"/>
        </w:rPr>
        <w:t>рекции их мыслительной деятельности.</w:t>
      </w:r>
      <w:r w:rsidRPr="00733231">
        <w:rPr>
          <w:rFonts w:ascii="Times New Roman" w:hAnsi="Times New Roman" w:cs="Times New Roman"/>
          <w:b/>
          <w:bCs/>
          <w:sz w:val="24"/>
          <w:szCs w:val="24"/>
        </w:rPr>
        <w:t xml:space="preserve"> Цель: </w:t>
      </w:r>
      <w:r w:rsidRPr="00733231">
        <w:rPr>
          <w:rFonts w:ascii="Times New Roman" w:hAnsi="Times New Roman" w:cs="Times New Roman"/>
          <w:sz w:val="24"/>
          <w:szCs w:val="24"/>
        </w:rPr>
        <w:t>подъём на более высокий уровень речевую практику учащихся за счет осознания ими основных законов языка.</w:t>
      </w:r>
    </w:p>
    <w:p w:rsidR="00733231" w:rsidRPr="00733231" w:rsidRDefault="00733231" w:rsidP="00733231">
      <w:pPr>
        <w:shd w:val="clear" w:color="auto" w:fill="FFFFFF"/>
        <w:spacing w:after="0" w:line="240" w:lineRule="auto"/>
        <w:ind w:left="-709" w:right="-284" w:firstLine="425"/>
        <w:jc w:val="both"/>
        <w:rPr>
          <w:rFonts w:ascii="Times New Roman" w:hAnsi="Times New Roman" w:cs="Times New Roman"/>
          <w:sz w:val="24"/>
          <w:szCs w:val="24"/>
        </w:rPr>
      </w:pPr>
      <w:r w:rsidRPr="00733231">
        <w:rPr>
          <w:rFonts w:ascii="Times New Roman" w:hAnsi="Times New Roman" w:cs="Times New Roman"/>
          <w:b/>
          <w:bCs/>
          <w:spacing w:val="-3"/>
          <w:sz w:val="24"/>
          <w:szCs w:val="24"/>
        </w:rPr>
        <w:t xml:space="preserve">Задачи: </w:t>
      </w:r>
    </w:p>
    <w:p w:rsidR="00733231" w:rsidRPr="00733231" w:rsidRDefault="00733231" w:rsidP="00733231">
      <w:pPr>
        <w:numPr>
          <w:ilvl w:val="0"/>
          <w:numId w:val="2"/>
        </w:numPr>
        <w:shd w:val="clear" w:color="auto" w:fill="FFFFFF"/>
        <w:spacing w:after="0" w:line="240" w:lineRule="auto"/>
        <w:ind w:left="-709" w:right="-284" w:firstLine="425"/>
        <w:jc w:val="both"/>
        <w:rPr>
          <w:rFonts w:ascii="Times New Roman" w:hAnsi="Times New Roman" w:cs="Times New Roman"/>
          <w:spacing w:val="2"/>
          <w:sz w:val="24"/>
          <w:szCs w:val="24"/>
        </w:rPr>
      </w:pPr>
      <w:proofErr w:type="gramStart"/>
      <w:r w:rsidRPr="00733231">
        <w:rPr>
          <w:rFonts w:ascii="Times New Roman" w:hAnsi="Times New Roman" w:cs="Times New Roman"/>
          <w:sz w:val="24"/>
          <w:szCs w:val="24"/>
        </w:rPr>
        <w:t>р</w:t>
      </w:r>
      <w:r w:rsidRPr="00733231">
        <w:rPr>
          <w:rFonts w:ascii="Times New Roman" w:hAnsi="Times New Roman" w:cs="Times New Roman"/>
          <w:spacing w:val="2"/>
          <w:sz w:val="24"/>
          <w:szCs w:val="24"/>
        </w:rPr>
        <w:t>асширить</w:t>
      </w:r>
      <w:proofErr w:type="gramEnd"/>
      <w:r w:rsidRPr="00733231">
        <w:rPr>
          <w:rFonts w:ascii="Times New Roman" w:hAnsi="Times New Roman" w:cs="Times New Roman"/>
          <w:spacing w:val="2"/>
          <w:sz w:val="24"/>
          <w:szCs w:val="24"/>
        </w:rPr>
        <w:t xml:space="preserve"> круг знаний учащихся по грамматике;</w:t>
      </w:r>
    </w:p>
    <w:p w:rsidR="00733231" w:rsidRPr="00733231" w:rsidRDefault="00733231" w:rsidP="00733231">
      <w:pPr>
        <w:numPr>
          <w:ilvl w:val="0"/>
          <w:numId w:val="2"/>
        </w:numPr>
        <w:shd w:val="clear" w:color="auto" w:fill="FFFFFF"/>
        <w:spacing w:after="0" w:line="240" w:lineRule="auto"/>
        <w:ind w:left="-709" w:right="-284" w:firstLine="425"/>
        <w:jc w:val="both"/>
        <w:rPr>
          <w:rFonts w:ascii="Times New Roman" w:hAnsi="Times New Roman" w:cs="Times New Roman"/>
          <w:spacing w:val="2"/>
          <w:sz w:val="24"/>
          <w:szCs w:val="24"/>
        </w:rPr>
      </w:pPr>
      <w:proofErr w:type="gramStart"/>
      <w:r w:rsidRPr="00733231">
        <w:rPr>
          <w:rFonts w:ascii="Times New Roman" w:hAnsi="Times New Roman" w:cs="Times New Roman"/>
          <w:spacing w:val="2"/>
          <w:sz w:val="24"/>
          <w:szCs w:val="24"/>
        </w:rPr>
        <w:t>на</w:t>
      </w:r>
      <w:proofErr w:type="gramEnd"/>
      <w:r w:rsidRPr="00733231">
        <w:rPr>
          <w:rFonts w:ascii="Times New Roman" w:hAnsi="Times New Roman" w:cs="Times New Roman"/>
          <w:spacing w:val="2"/>
          <w:sz w:val="24"/>
          <w:szCs w:val="24"/>
        </w:rPr>
        <w:t xml:space="preserve"> основании более глубоких грамматических знаний выработать у учащихся орфографические умения и навыки;</w:t>
      </w:r>
    </w:p>
    <w:p w:rsidR="00733231" w:rsidRPr="00733231" w:rsidRDefault="00733231" w:rsidP="00733231">
      <w:pPr>
        <w:numPr>
          <w:ilvl w:val="0"/>
          <w:numId w:val="2"/>
        </w:numPr>
        <w:shd w:val="clear" w:color="auto" w:fill="FFFFFF"/>
        <w:spacing w:after="0" w:line="240" w:lineRule="auto"/>
        <w:ind w:left="-709" w:right="-284" w:firstLine="425"/>
        <w:jc w:val="both"/>
        <w:rPr>
          <w:rFonts w:ascii="Times New Roman" w:hAnsi="Times New Roman" w:cs="Times New Roman"/>
          <w:spacing w:val="2"/>
          <w:sz w:val="24"/>
          <w:szCs w:val="24"/>
        </w:rPr>
      </w:pPr>
      <w:proofErr w:type="gramStart"/>
      <w:r w:rsidRPr="00733231">
        <w:rPr>
          <w:rFonts w:ascii="Times New Roman" w:hAnsi="Times New Roman" w:cs="Times New Roman"/>
          <w:spacing w:val="2"/>
          <w:sz w:val="24"/>
          <w:szCs w:val="24"/>
        </w:rPr>
        <w:t>совершенствовать</w:t>
      </w:r>
      <w:proofErr w:type="gramEnd"/>
      <w:r w:rsidRPr="00733231">
        <w:rPr>
          <w:rFonts w:ascii="Times New Roman" w:hAnsi="Times New Roman" w:cs="Times New Roman"/>
          <w:spacing w:val="2"/>
          <w:sz w:val="24"/>
          <w:szCs w:val="24"/>
        </w:rPr>
        <w:t xml:space="preserve"> навыки работы с текстом;</w:t>
      </w:r>
    </w:p>
    <w:p w:rsidR="00733231" w:rsidRPr="00733231" w:rsidRDefault="00733231" w:rsidP="00733231">
      <w:pPr>
        <w:numPr>
          <w:ilvl w:val="0"/>
          <w:numId w:val="2"/>
        </w:numPr>
        <w:shd w:val="clear" w:color="auto" w:fill="FFFFFF"/>
        <w:spacing w:after="0" w:line="240" w:lineRule="auto"/>
        <w:ind w:left="-709" w:right="-284" w:firstLine="425"/>
        <w:jc w:val="both"/>
        <w:rPr>
          <w:rFonts w:ascii="Times New Roman" w:hAnsi="Times New Roman" w:cs="Times New Roman"/>
          <w:spacing w:val="2"/>
          <w:sz w:val="24"/>
          <w:szCs w:val="24"/>
        </w:rPr>
      </w:pPr>
      <w:proofErr w:type="gramStart"/>
      <w:r w:rsidRPr="00733231">
        <w:rPr>
          <w:rFonts w:ascii="Times New Roman" w:hAnsi="Times New Roman" w:cs="Times New Roman"/>
          <w:spacing w:val="2"/>
          <w:sz w:val="24"/>
          <w:szCs w:val="24"/>
        </w:rPr>
        <w:t>продолжить</w:t>
      </w:r>
      <w:proofErr w:type="gramEnd"/>
      <w:r w:rsidRPr="00733231">
        <w:rPr>
          <w:rFonts w:ascii="Times New Roman" w:hAnsi="Times New Roman" w:cs="Times New Roman"/>
          <w:spacing w:val="2"/>
          <w:sz w:val="24"/>
          <w:szCs w:val="24"/>
        </w:rPr>
        <w:t xml:space="preserve"> работу над совершенствованием коммуникативных навыков;</w:t>
      </w:r>
    </w:p>
    <w:p w:rsidR="00733231" w:rsidRPr="00733231" w:rsidRDefault="00733231" w:rsidP="00733231">
      <w:pPr>
        <w:numPr>
          <w:ilvl w:val="0"/>
          <w:numId w:val="2"/>
        </w:numPr>
        <w:shd w:val="clear" w:color="auto" w:fill="FFFFFF"/>
        <w:spacing w:after="0" w:line="240" w:lineRule="auto"/>
        <w:ind w:left="-709" w:right="-284" w:firstLine="425"/>
        <w:jc w:val="both"/>
        <w:rPr>
          <w:rFonts w:ascii="Times New Roman" w:hAnsi="Times New Roman" w:cs="Times New Roman"/>
          <w:spacing w:val="-1"/>
          <w:sz w:val="24"/>
          <w:szCs w:val="24"/>
        </w:rPr>
      </w:pPr>
      <w:proofErr w:type="gramStart"/>
      <w:r w:rsidRPr="00733231">
        <w:rPr>
          <w:rFonts w:ascii="Times New Roman" w:hAnsi="Times New Roman" w:cs="Times New Roman"/>
          <w:spacing w:val="2"/>
          <w:sz w:val="24"/>
          <w:szCs w:val="24"/>
        </w:rPr>
        <w:t>способствовать</w:t>
      </w:r>
      <w:proofErr w:type="gramEnd"/>
      <w:r w:rsidRPr="00733231">
        <w:rPr>
          <w:rFonts w:ascii="Times New Roman" w:hAnsi="Times New Roman" w:cs="Times New Roman"/>
          <w:spacing w:val="2"/>
          <w:sz w:val="24"/>
          <w:szCs w:val="24"/>
        </w:rPr>
        <w:t xml:space="preserve"> социальной адаптации в плане общего развития;</w:t>
      </w:r>
    </w:p>
    <w:p w:rsidR="00733231" w:rsidRPr="00733231" w:rsidRDefault="00733231" w:rsidP="00733231">
      <w:pPr>
        <w:numPr>
          <w:ilvl w:val="0"/>
          <w:numId w:val="2"/>
        </w:numPr>
        <w:shd w:val="clear" w:color="auto" w:fill="FFFFFF"/>
        <w:spacing w:after="0" w:line="240" w:lineRule="auto"/>
        <w:ind w:left="-709" w:right="-284" w:firstLine="425"/>
        <w:jc w:val="both"/>
        <w:rPr>
          <w:rFonts w:ascii="Times New Roman" w:hAnsi="Times New Roman" w:cs="Times New Roman"/>
          <w:bCs/>
          <w:sz w:val="24"/>
          <w:szCs w:val="24"/>
        </w:rPr>
      </w:pPr>
      <w:proofErr w:type="gramStart"/>
      <w:r w:rsidRPr="00733231">
        <w:rPr>
          <w:rFonts w:ascii="Times New Roman" w:hAnsi="Times New Roman" w:cs="Times New Roman"/>
          <w:spacing w:val="-1"/>
          <w:sz w:val="24"/>
          <w:szCs w:val="24"/>
        </w:rPr>
        <w:lastRenderedPageBreak/>
        <w:t>продолжить</w:t>
      </w:r>
      <w:proofErr w:type="gramEnd"/>
      <w:r w:rsidRPr="00733231">
        <w:rPr>
          <w:rFonts w:ascii="Times New Roman" w:hAnsi="Times New Roman" w:cs="Times New Roman"/>
          <w:spacing w:val="-1"/>
          <w:sz w:val="24"/>
          <w:szCs w:val="24"/>
        </w:rPr>
        <w:t xml:space="preserve"> работу над формированием нравственных качеств учащихся.</w:t>
      </w:r>
    </w:p>
    <w:p w:rsidR="00733231" w:rsidRPr="00733231" w:rsidRDefault="00733231" w:rsidP="00733231">
      <w:pPr>
        <w:spacing w:after="0"/>
        <w:ind w:left="-709" w:right="-284" w:firstLine="425"/>
        <w:jc w:val="both"/>
        <w:rPr>
          <w:rFonts w:ascii="Times New Roman" w:hAnsi="Times New Roman" w:cs="Times New Roman"/>
          <w:color w:val="000000"/>
          <w:spacing w:val="2"/>
          <w:sz w:val="24"/>
          <w:szCs w:val="24"/>
        </w:rPr>
      </w:pPr>
      <w:r w:rsidRPr="00733231">
        <w:rPr>
          <w:rFonts w:ascii="Times New Roman" w:hAnsi="Times New Roman" w:cs="Times New Roman"/>
          <w:bCs/>
          <w:sz w:val="24"/>
          <w:szCs w:val="24"/>
        </w:rPr>
        <w:t xml:space="preserve">Программа по литературе имеет </w:t>
      </w:r>
      <w:r w:rsidRPr="00733231">
        <w:rPr>
          <w:rFonts w:ascii="Times New Roman" w:hAnsi="Times New Roman" w:cs="Times New Roman"/>
          <w:color w:val="000000"/>
          <w:spacing w:val="-2"/>
          <w:sz w:val="24"/>
          <w:szCs w:val="24"/>
        </w:rPr>
        <w:t>доступные художественные произведения и отрывки из художе</w:t>
      </w:r>
      <w:r w:rsidRPr="00733231">
        <w:rPr>
          <w:rFonts w:ascii="Times New Roman" w:hAnsi="Times New Roman" w:cs="Times New Roman"/>
          <w:color w:val="000000"/>
          <w:spacing w:val="-2"/>
          <w:sz w:val="24"/>
          <w:szCs w:val="24"/>
        </w:rPr>
        <w:softHyphen/>
      </w:r>
      <w:r w:rsidRPr="00733231">
        <w:rPr>
          <w:rFonts w:ascii="Times New Roman" w:hAnsi="Times New Roman" w:cs="Times New Roman"/>
          <w:color w:val="000000"/>
          <w:spacing w:val="1"/>
          <w:sz w:val="24"/>
          <w:szCs w:val="24"/>
        </w:rPr>
        <w:t>ственных произведений классиков русской и отечественной лите</w:t>
      </w:r>
      <w:r w:rsidRPr="00733231">
        <w:rPr>
          <w:rFonts w:ascii="Times New Roman" w:hAnsi="Times New Roman" w:cs="Times New Roman"/>
          <w:color w:val="000000"/>
          <w:spacing w:val="1"/>
          <w:sz w:val="24"/>
          <w:szCs w:val="24"/>
        </w:rPr>
        <w:softHyphen/>
      </w:r>
      <w:r w:rsidRPr="00733231">
        <w:rPr>
          <w:rFonts w:ascii="Times New Roman" w:hAnsi="Times New Roman" w:cs="Times New Roman"/>
          <w:color w:val="000000"/>
          <w:sz w:val="24"/>
          <w:szCs w:val="24"/>
        </w:rPr>
        <w:t>ратуры. Краткие сведения об их жизни и творчестве.</w:t>
      </w:r>
    </w:p>
    <w:p w:rsidR="00733231" w:rsidRPr="00733231" w:rsidRDefault="00733231" w:rsidP="00733231">
      <w:pPr>
        <w:shd w:val="clear" w:color="auto" w:fill="FFFFFF"/>
        <w:spacing w:after="0" w:line="278" w:lineRule="exact"/>
        <w:ind w:left="-709" w:right="-284" w:firstLine="425"/>
        <w:jc w:val="both"/>
        <w:rPr>
          <w:rFonts w:ascii="Times New Roman" w:hAnsi="Times New Roman" w:cs="Times New Roman"/>
          <w:color w:val="000000"/>
          <w:spacing w:val="4"/>
          <w:sz w:val="24"/>
          <w:szCs w:val="24"/>
        </w:rPr>
      </w:pPr>
      <w:r w:rsidRPr="00733231">
        <w:rPr>
          <w:rFonts w:ascii="Times New Roman" w:hAnsi="Times New Roman" w:cs="Times New Roman"/>
          <w:color w:val="000000"/>
          <w:spacing w:val="2"/>
          <w:sz w:val="24"/>
          <w:szCs w:val="24"/>
        </w:rPr>
        <w:t xml:space="preserve">Произведения устного народного творчества: сказки, загадки, </w:t>
      </w:r>
      <w:r w:rsidRPr="00733231">
        <w:rPr>
          <w:rFonts w:ascii="Times New Roman" w:hAnsi="Times New Roman" w:cs="Times New Roman"/>
          <w:color w:val="000000"/>
          <w:spacing w:val="1"/>
          <w:sz w:val="24"/>
          <w:szCs w:val="24"/>
        </w:rPr>
        <w:t>былины. Литературные сказки.</w:t>
      </w:r>
    </w:p>
    <w:p w:rsidR="00733231" w:rsidRPr="00733231" w:rsidRDefault="00733231" w:rsidP="00733231">
      <w:pPr>
        <w:shd w:val="clear" w:color="auto" w:fill="FFFFFF"/>
        <w:spacing w:after="0" w:line="278" w:lineRule="exact"/>
        <w:ind w:left="-709" w:right="-284" w:firstLine="425"/>
        <w:jc w:val="both"/>
        <w:rPr>
          <w:rFonts w:ascii="Times New Roman" w:hAnsi="Times New Roman" w:cs="Times New Roman"/>
          <w:color w:val="000000"/>
          <w:spacing w:val="5"/>
          <w:sz w:val="24"/>
          <w:szCs w:val="24"/>
        </w:rPr>
      </w:pPr>
      <w:r w:rsidRPr="00733231">
        <w:rPr>
          <w:rFonts w:ascii="Times New Roman" w:hAnsi="Times New Roman" w:cs="Times New Roman"/>
          <w:color w:val="000000"/>
          <w:spacing w:val="4"/>
          <w:sz w:val="24"/>
          <w:szCs w:val="24"/>
        </w:rPr>
        <w:t>Произведения современных писателей русской и зарубежной</w:t>
      </w:r>
      <w:r w:rsidRPr="00733231">
        <w:rPr>
          <w:rFonts w:ascii="Times New Roman" w:hAnsi="Times New Roman" w:cs="Times New Roman"/>
          <w:sz w:val="24"/>
          <w:szCs w:val="24"/>
        </w:rPr>
        <w:t xml:space="preserve"> </w:t>
      </w:r>
      <w:r w:rsidRPr="00733231">
        <w:rPr>
          <w:rFonts w:ascii="Times New Roman" w:hAnsi="Times New Roman" w:cs="Times New Roman"/>
          <w:color w:val="000000"/>
          <w:spacing w:val="-1"/>
          <w:sz w:val="24"/>
          <w:szCs w:val="24"/>
        </w:rPr>
        <w:t>литературы.</w:t>
      </w:r>
    </w:p>
    <w:p w:rsidR="00733231" w:rsidRPr="00733231" w:rsidRDefault="00733231" w:rsidP="00733231">
      <w:pPr>
        <w:shd w:val="clear" w:color="auto" w:fill="FFFFFF"/>
        <w:spacing w:after="0" w:line="240" w:lineRule="auto"/>
        <w:ind w:left="-709" w:right="-284" w:firstLine="425"/>
        <w:jc w:val="both"/>
        <w:rPr>
          <w:rFonts w:ascii="Times New Roman" w:hAnsi="Times New Roman" w:cs="Times New Roman"/>
          <w:color w:val="000000"/>
          <w:spacing w:val="-5"/>
          <w:sz w:val="24"/>
          <w:szCs w:val="24"/>
        </w:rPr>
      </w:pPr>
      <w:r w:rsidRPr="00733231">
        <w:rPr>
          <w:rFonts w:ascii="Times New Roman" w:hAnsi="Times New Roman" w:cs="Times New Roman"/>
          <w:color w:val="000000"/>
          <w:spacing w:val="5"/>
          <w:sz w:val="24"/>
          <w:szCs w:val="24"/>
        </w:rPr>
        <w:t xml:space="preserve">На примере чтения художественной литературы воспитание </w:t>
      </w:r>
      <w:r w:rsidRPr="00733231">
        <w:rPr>
          <w:rFonts w:ascii="Times New Roman" w:hAnsi="Times New Roman" w:cs="Times New Roman"/>
          <w:color w:val="000000"/>
          <w:sz w:val="24"/>
          <w:szCs w:val="24"/>
        </w:rPr>
        <w:t>морально-этических и нравственных качеств личности подростка.</w:t>
      </w:r>
    </w:p>
    <w:p w:rsidR="00733231" w:rsidRPr="00733231" w:rsidRDefault="00733231" w:rsidP="00733231">
      <w:pPr>
        <w:shd w:val="clear" w:color="auto" w:fill="FFFFFF"/>
        <w:spacing w:after="0" w:line="240" w:lineRule="auto"/>
        <w:ind w:left="-709" w:right="-284" w:firstLine="425"/>
        <w:jc w:val="both"/>
        <w:rPr>
          <w:rFonts w:ascii="Times New Roman" w:hAnsi="Times New Roman" w:cs="Times New Roman"/>
          <w:b/>
          <w:bCs/>
          <w:color w:val="000000"/>
          <w:sz w:val="24"/>
          <w:szCs w:val="24"/>
        </w:rPr>
      </w:pPr>
      <w:r w:rsidRPr="00733231">
        <w:rPr>
          <w:rFonts w:ascii="Times New Roman" w:hAnsi="Times New Roman" w:cs="Times New Roman"/>
          <w:color w:val="000000"/>
          <w:spacing w:val="-5"/>
          <w:sz w:val="24"/>
          <w:szCs w:val="24"/>
        </w:rPr>
        <w:t xml:space="preserve">Внеклассное чтение: </w:t>
      </w:r>
      <w:r w:rsidRPr="00733231">
        <w:rPr>
          <w:rFonts w:ascii="Times New Roman" w:hAnsi="Times New Roman" w:cs="Times New Roman"/>
          <w:sz w:val="24"/>
          <w:szCs w:val="24"/>
        </w:rPr>
        <w:t>з</w:t>
      </w:r>
      <w:r w:rsidRPr="00733231">
        <w:rPr>
          <w:rFonts w:ascii="Times New Roman" w:hAnsi="Times New Roman" w:cs="Times New Roman"/>
          <w:color w:val="000000"/>
          <w:spacing w:val="1"/>
          <w:sz w:val="24"/>
          <w:szCs w:val="24"/>
        </w:rPr>
        <w:t>нание основных сведений из жизни писателей; ч</w:t>
      </w:r>
      <w:r w:rsidRPr="00733231">
        <w:rPr>
          <w:rFonts w:ascii="Times New Roman" w:hAnsi="Times New Roman" w:cs="Times New Roman"/>
          <w:color w:val="000000"/>
          <w:spacing w:val="-1"/>
          <w:sz w:val="24"/>
          <w:szCs w:val="24"/>
        </w:rPr>
        <w:t>тение книг из школьной и районной библиотек; самостоятель</w:t>
      </w:r>
      <w:r w:rsidRPr="00733231">
        <w:rPr>
          <w:rFonts w:ascii="Times New Roman" w:hAnsi="Times New Roman" w:cs="Times New Roman"/>
          <w:color w:val="000000"/>
          <w:spacing w:val="-1"/>
          <w:sz w:val="24"/>
          <w:szCs w:val="24"/>
        </w:rPr>
        <w:softHyphen/>
        <w:t>ное</w:t>
      </w:r>
      <w:r w:rsidRPr="00733231">
        <w:rPr>
          <w:rFonts w:ascii="Times New Roman" w:hAnsi="Times New Roman" w:cs="Times New Roman"/>
          <w:color w:val="000000"/>
          <w:sz w:val="24"/>
          <w:szCs w:val="24"/>
        </w:rPr>
        <w:t xml:space="preserve"> чтение статей в газетах и детских журналах;</w:t>
      </w:r>
      <w:r w:rsidRPr="00733231">
        <w:rPr>
          <w:rFonts w:ascii="Times New Roman" w:hAnsi="Times New Roman" w:cs="Times New Roman"/>
          <w:sz w:val="24"/>
          <w:szCs w:val="24"/>
        </w:rPr>
        <w:t xml:space="preserve"> о</w:t>
      </w:r>
      <w:r w:rsidRPr="00733231">
        <w:rPr>
          <w:rFonts w:ascii="Times New Roman" w:hAnsi="Times New Roman" w:cs="Times New Roman"/>
          <w:color w:val="000000"/>
          <w:sz w:val="24"/>
          <w:szCs w:val="24"/>
        </w:rPr>
        <w:t>бсуждение прочитанных книг, статей. Составление отзывов.</w:t>
      </w:r>
    </w:p>
    <w:p w:rsidR="00733231" w:rsidRPr="00733231" w:rsidRDefault="00733231" w:rsidP="00733231">
      <w:pPr>
        <w:shd w:val="clear" w:color="auto" w:fill="FFFFFF"/>
        <w:spacing w:after="0" w:line="240" w:lineRule="auto"/>
        <w:ind w:left="-709" w:right="-284" w:firstLine="425"/>
        <w:jc w:val="both"/>
        <w:rPr>
          <w:rFonts w:ascii="Times New Roman" w:hAnsi="Times New Roman" w:cs="Times New Roman"/>
          <w:b/>
          <w:bCs/>
          <w:color w:val="000000"/>
          <w:sz w:val="24"/>
          <w:szCs w:val="24"/>
        </w:rPr>
      </w:pPr>
      <w:r w:rsidRPr="00733231">
        <w:rPr>
          <w:rFonts w:ascii="Times New Roman" w:hAnsi="Times New Roman" w:cs="Times New Roman"/>
          <w:b/>
          <w:bCs/>
          <w:color w:val="000000"/>
          <w:sz w:val="24"/>
          <w:szCs w:val="24"/>
        </w:rPr>
        <w:t xml:space="preserve">Цели: </w:t>
      </w:r>
      <w:r w:rsidRPr="00733231">
        <w:rPr>
          <w:rFonts w:ascii="Times New Roman" w:hAnsi="Times New Roman" w:cs="Times New Roman"/>
          <w:color w:val="000000"/>
          <w:sz w:val="24"/>
          <w:szCs w:val="24"/>
        </w:rPr>
        <w:t>н</w:t>
      </w:r>
      <w:r w:rsidRPr="00733231">
        <w:rPr>
          <w:rFonts w:ascii="Times New Roman" w:hAnsi="Times New Roman" w:cs="Times New Roman"/>
          <w:color w:val="000000"/>
          <w:spacing w:val="5"/>
          <w:sz w:val="24"/>
          <w:szCs w:val="24"/>
        </w:rPr>
        <w:t>а основе произведений художественной литературы способствование более осознанному восприятию</w:t>
      </w:r>
      <w:r w:rsidRPr="00733231">
        <w:rPr>
          <w:rFonts w:ascii="Times New Roman" w:hAnsi="Times New Roman" w:cs="Times New Roman"/>
          <w:color w:val="000000"/>
          <w:spacing w:val="11"/>
          <w:sz w:val="24"/>
          <w:szCs w:val="24"/>
        </w:rPr>
        <w:t xml:space="preserve"> социальных связей и отношений и решению</w:t>
      </w:r>
      <w:r w:rsidRPr="00733231">
        <w:rPr>
          <w:rFonts w:ascii="Times New Roman" w:hAnsi="Times New Roman" w:cs="Times New Roman"/>
          <w:color w:val="000000"/>
          <w:spacing w:val="3"/>
          <w:sz w:val="24"/>
          <w:szCs w:val="24"/>
        </w:rPr>
        <w:t xml:space="preserve"> задач нравственно-эстетического воспитания школьников, что позволит </w:t>
      </w:r>
      <w:r w:rsidRPr="00733231">
        <w:rPr>
          <w:rFonts w:ascii="Times New Roman" w:hAnsi="Times New Roman" w:cs="Times New Roman"/>
          <w:color w:val="000000"/>
          <w:spacing w:val="-1"/>
          <w:sz w:val="24"/>
          <w:szCs w:val="24"/>
        </w:rPr>
        <w:t xml:space="preserve">учащимся </w:t>
      </w:r>
      <w:r w:rsidRPr="00733231">
        <w:rPr>
          <w:rFonts w:ascii="Times New Roman" w:hAnsi="Times New Roman" w:cs="Times New Roman"/>
          <w:color w:val="000000"/>
          <w:sz w:val="24"/>
          <w:szCs w:val="24"/>
        </w:rPr>
        <w:t>осваивать эталоны нравственного поведения человека в обществе.</w:t>
      </w:r>
    </w:p>
    <w:p w:rsidR="00733231" w:rsidRPr="00733231" w:rsidRDefault="00733231" w:rsidP="00733231">
      <w:pPr>
        <w:shd w:val="clear" w:color="auto" w:fill="FFFFFF"/>
        <w:spacing w:after="0" w:line="240" w:lineRule="auto"/>
        <w:ind w:left="-709" w:right="-284" w:firstLine="425"/>
        <w:jc w:val="both"/>
        <w:rPr>
          <w:rFonts w:ascii="Times New Roman" w:hAnsi="Times New Roman" w:cs="Times New Roman"/>
          <w:b/>
          <w:bCs/>
          <w:color w:val="000000"/>
          <w:sz w:val="24"/>
          <w:szCs w:val="24"/>
        </w:rPr>
      </w:pPr>
      <w:r w:rsidRPr="00733231">
        <w:rPr>
          <w:rFonts w:ascii="Times New Roman" w:hAnsi="Times New Roman" w:cs="Times New Roman"/>
          <w:b/>
          <w:bCs/>
          <w:color w:val="000000"/>
          <w:sz w:val="24"/>
          <w:szCs w:val="24"/>
        </w:rPr>
        <w:t>Задачи:</w:t>
      </w:r>
    </w:p>
    <w:p w:rsidR="00733231" w:rsidRPr="00733231" w:rsidRDefault="00733231" w:rsidP="00733231">
      <w:pPr>
        <w:numPr>
          <w:ilvl w:val="0"/>
          <w:numId w:val="3"/>
        </w:numPr>
        <w:shd w:val="clear" w:color="auto" w:fill="FFFFFF"/>
        <w:tabs>
          <w:tab w:val="left" w:pos="0"/>
        </w:tabs>
        <w:spacing w:after="0" w:line="240" w:lineRule="auto"/>
        <w:ind w:left="-709" w:right="-284" w:firstLine="425"/>
        <w:jc w:val="both"/>
        <w:rPr>
          <w:rFonts w:ascii="Times New Roman" w:hAnsi="Times New Roman" w:cs="Times New Roman"/>
          <w:color w:val="000000"/>
          <w:sz w:val="24"/>
          <w:szCs w:val="24"/>
        </w:rPr>
      </w:pPr>
      <w:proofErr w:type="gramStart"/>
      <w:r w:rsidRPr="00733231">
        <w:rPr>
          <w:rFonts w:ascii="Times New Roman" w:hAnsi="Times New Roman" w:cs="Times New Roman"/>
          <w:color w:val="000000"/>
          <w:spacing w:val="1"/>
          <w:sz w:val="24"/>
          <w:szCs w:val="24"/>
        </w:rPr>
        <w:t>расширение</w:t>
      </w:r>
      <w:proofErr w:type="gramEnd"/>
      <w:r w:rsidRPr="00733231">
        <w:rPr>
          <w:rFonts w:ascii="Times New Roman" w:hAnsi="Times New Roman" w:cs="Times New Roman"/>
          <w:color w:val="000000"/>
          <w:spacing w:val="1"/>
          <w:sz w:val="24"/>
          <w:szCs w:val="24"/>
        </w:rPr>
        <w:t xml:space="preserve"> доступных учащимся гуманитарных знаний и умений, их</w:t>
      </w:r>
      <w:r w:rsidRPr="00733231">
        <w:rPr>
          <w:rFonts w:ascii="Times New Roman" w:hAnsi="Times New Roman" w:cs="Times New Roman"/>
          <w:color w:val="000000"/>
          <w:spacing w:val="1"/>
          <w:sz w:val="24"/>
          <w:szCs w:val="24"/>
        </w:rPr>
        <w:br/>
      </w:r>
      <w:r w:rsidRPr="00733231">
        <w:rPr>
          <w:rFonts w:ascii="Times New Roman" w:hAnsi="Times New Roman" w:cs="Times New Roman"/>
          <w:color w:val="000000"/>
          <w:sz w:val="24"/>
          <w:szCs w:val="24"/>
        </w:rPr>
        <w:t>практического применения в повседневной жизни, основных видах трудовой</w:t>
      </w:r>
      <w:r w:rsidRPr="00733231">
        <w:rPr>
          <w:rFonts w:ascii="Times New Roman" w:hAnsi="Times New Roman" w:cs="Times New Roman"/>
          <w:color w:val="000000"/>
          <w:sz w:val="24"/>
          <w:szCs w:val="24"/>
        </w:rPr>
        <w:br/>
        <w:t>деятельности, при изучении других учебных предметов;</w:t>
      </w:r>
      <w:r w:rsidRPr="00733231">
        <w:rPr>
          <w:rFonts w:ascii="Times New Roman" w:hAnsi="Times New Roman" w:cs="Times New Roman"/>
          <w:sz w:val="24"/>
          <w:szCs w:val="24"/>
        </w:rPr>
        <w:t xml:space="preserve"> </w:t>
      </w:r>
    </w:p>
    <w:p w:rsidR="00733231" w:rsidRPr="00733231" w:rsidRDefault="00733231" w:rsidP="00733231">
      <w:pPr>
        <w:numPr>
          <w:ilvl w:val="0"/>
          <w:numId w:val="3"/>
        </w:numPr>
        <w:shd w:val="clear" w:color="auto" w:fill="FFFFFF"/>
        <w:tabs>
          <w:tab w:val="left" w:pos="0"/>
        </w:tabs>
        <w:spacing w:after="0" w:line="240" w:lineRule="auto"/>
        <w:ind w:left="-709" w:right="-284" w:firstLine="425"/>
        <w:jc w:val="both"/>
        <w:rPr>
          <w:rFonts w:ascii="Times New Roman" w:hAnsi="Times New Roman" w:cs="Times New Roman"/>
          <w:spacing w:val="1"/>
          <w:sz w:val="24"/>
          <w:szCs w:val="24"/>
        </w:rPr>
      </w:pPr>
      <w:proofErr w:type="gramStart"/>
      <w:r w:rsidRPr="00733231">
        <w:rPr>
          <w:rFonts w:ascii="Times New Roman" w:hAnsi="Times New Roman" w:cs="Times New Roman"/>
          <w:color w:val="000000"/>
          <w:sz w:val="24"/>
          <w:szCs w:val="24"/>
        </w:rPr>
        <w:t>развитие</w:t>
      </w:r>
      <w:proofErr w:type="gramEnd"/>
      <w:r w:rsidRPr="00733231">
        <w:rPr>
          <w:rFonts w:ascii="Times New Roman" w:hAnsi="Times New Roman" w:cs="Times New Roman"/>
          <w:color w:val="000000"/>
          <w:sz w:val="24"/>
          <w:szCs w:val="24"/>
        </w:rPr>
        <w:t xml:space="preserve"> умения анализировать произведение, объяснять поступки героев, причинную обусловленность событий;</w:t>
      </w:r>
      <w:r w:rsidRPr="00733231">
        <w:rPr>
          <w:rFonts w:ascii="Times New Roman" w:hAnsi="Times New Roman" w:cs="Times New Roman"/>
          <w:sz w:val="24"/>
          <w:szCs w:val="24"/>
        </w:rPr>
        <w:t xml:space="preserve"> </w:t>
      </w:r>
    </w:p>
    <w:p w:rsidR="00733231" w:rsidRPr="00733231" w:rsidRDefault="00733231" w:rsidP="00733231">
      <w:pPr>
        <w:numPr>
          <w:ilvl w:val="0"/>
          <w:numId w:val="3"/>
        </w:numPr>
        <w:shd w:val="clear" w:color="auto" w:fill="FFFFFF"/>
        <w:tabs>
          <w:tab w:val="left" w:pos="0"/>
        </w:tabs>
        <w:spacing w:after="0" w:line="240" w:lineRule="auto"/>
        <w:ind w:left="-709" w:right="-284" w:firstLine="425"/>
        <w:jc w:val="both"/>
        <w:rPr>
          <w:rFonts w:ascii="Times New Roman" w:hAnsi="Times New Roman" w:cs="Times New Roman"/>
          <w:color w:val="000000"/>
          <w:spacing w:val="1"/>
          <w:sz w:val="24"/>
          <w:szCs w:val="24"/>
        </w:rPr>
      </w:pPr>
      <w:proofErr w:type="gramStart"/>
      <w:r w:rsidRPr="00733231">
        <w:rPr>
          <w:rFonts w:ascii="Times New Roman" w:hAnsi="Times New Roman" w:cs="Times New Roman"/>
          <w:spacing w:val="1"/>
          <w:sz w:val="24"/>
          <w:szCs w:val="24"/>
        </w:rPr>
        <w:t>развитие</w:t>
      </w:r>
      <w:proofErr w:type="gramEnd"/>
      <w:r w:rsidRPr="00733231">
        <w:rPr>
          <w:rFonts w:ascii="Times New Roman" w:hAnsi="Times New Roman" w:cs="Times New Roman"/>
          <w:spacing w:val="1"/>
          <w:sz w:val="24"/>
          <w:szCs w:val="24"/>
        </w:rPr>
        <w:t xml:space="preserve"> эмоционального восприятия художественного текста, образного мышления, понимания темы, идеи произведения; читательской культуры;</w:t>
      </w:r>
      <w:r w:rsidRPr="00733231">
        <w:rPr>
          <w:rFonts w:ascii="Times New Roman" w:hAnsi="Times New Roman" w:cs="Times New Roman"/>
          <w:sz w:val="24"/>
          <w:szCs w:val="24"/>
        </w:rPr>
        <w:t xml:space="preserve"> </w:t>
      </w:r>
    </w:p>
    <w:p w:rsidR="00733231" w:rsidRPr="00733231" w:rsidRDefault="00733231" w:rsidP="00733231">
      <w:pPr>
        <w:numPr>
          <w:ilvl w:val="0"/>
          <w:numId w:val="3"/>
        </w:numPr>
        <w:shd w:val="clear" w:color="auto" w:fill="FFFFFF"/>
        <w:tabs>
          <w:tab w:val="left" w:pos="0"/>
        </w:tabs>
        <w:spacing w:after="0" w:line="240" w:lineRule="auto"/>
        <w:ind w:left="-709" w:right="-284" w:firstLine="425"/>
        <w:jc w:val="both"/>
        <w:rPr>
          <w:rFonts w:ascii="Times New Roman" w:hAnsi="Times New Roman" w:cs="Times New Roman"/>
          <w:sz w:val="24"/>
          <w:szCs w:val="24"/>
        </w:rPr>
      </w:pPr>
      <w:proofErr w:type="gramStart"/>
      <w:r w:rsidRPr="00733231">
        <w:rPr>
          <w:rFonts w:ascii="Times New Roman" w:hAnsi="Times New Roman" w:cs="Times New Roman"/>
          <w:color w:val="000000"/>
          <w:spacing w:val="1"/>
          <w:sz w:val="24"/>
          <w:szCs w:val="24"/>
        </w:rPr>
        <w:t>общее</w:t>
      </w:r>
      <w:proofErr w:type="gramEnd"/>
      <w:r w:rsidRPr="00733231">
        <w:rPr>
          <w:rFonts w:ascii="Times New Roman" w:hAnsi="Times New Roman" w:cs="Times New Roman"/>
          <w:color w:val="000000"/>
          <w:spacing w:val="1"/>
          <w:sz w:val="24"/>
          <w:szCs w:val="24"/>
        </w:rPr>
        <w:t xml:space="preserve"> развитие обучающихся, коррекция недостатков их</w:t>
      </w:r>
      <w:r w:rsidRPr="00733231">
        <w:rPr>
          <w:rFonts w:ascii="Times New Roman" w:hAnsi="Times New Roman" w:cs="Times New Roman"/>
          <w:color w:val="000000"/>
          <w:sz w:val="24"/>
          <w:szCs w:val="24"/>
        </w:rPr>
        <w:t xml:space="preserve"> познавательной деятельности и личностных качеств с учетом индивидуальных возможностей каждого ученика на различных этапах обучения;</w:t>
      </w:r>
    </w:p>
    <w:p w:rsidR="00733231" w:rsidRPr="00733231" w:rsidRDefault="00733231" w:rsidP="00733231">
      <w:pPr>
        <w:numPr>
          <w:ilvl w:val="0"/>
          <w:numId w:val="3"/>
        </w:numPr>
        <w:shd w:val="clear" w:color="auto" w:fill="FFFFFF"/>
        <w:tabs>
          <w:tab w:val="left" w:pos="0"/>
        </w:tabs>
        <w:spacing w:after="0" w:line="240" w:lineRule="auto"/>
        <w:ind w:left="-709" w:right="-284" w:firstLine="425"/>
        <w:jc w:val="both"/>
        <w:rPr>
          <w:rFonts w:ascii="Times New Roman" w:hAnsi="Times New Roman" w:cs="Times New Roman"/>
          <w:b/>
          <w:bCs/>
          <w:sz w:val="24"/>
          <w:szCs w:val="24"/>
        </w:rPr>
      </w:pPr>
      <w:proofErr w:type="gramStart"/>
      <w:r w:rsidRPr="00733231">
        <w:rPr>
          <w:rFonts w:ascii="Times New Roman" w:hAnsi="Times New Roman" w:cs="Times New Roman"/>
          <w:sz w:val="24"/>
          <w:szCs w:val="24"/>
        </w:rPr>
        <w:t>формирование</w:t>
      </w:r>
      <w:proofErr w:type="gramEnd"/>
      <w:r w:rsidRPr="00733231">
        <w:rPr>
          <w:rFonts w:ascii="Times New Roman" w:hAnsi="Times New Roman" w:cs="Times New Roman"/>
          <w:sz w:val="24"/>
          <w:szCs w:val="24"/>
        </w:rPr>
        <w:t xml:space="preserve"> нравственно – этических норм, способствующих дальней шей социализации.</w:t>
      </w:r>
    </w:p>
    <w:p w:rsidR="00733231" w:rsidRPr="00733231" w:rsidRDefault="00733231" w:rsidP="00733231">
      <w:pPr>
        <w:spacing w:after="0"/>
        <w:ind w:left="-709" w:right="-284" w:firstLine="425"/>
        <w:jc w:val="both"/>
        <w:rPr>
          <w:rFonts w:ascii="Times New Roman" w:hAnsi="Times New Roman" w:cs="Times New Roman"/>
          <w:b/>
          <w:bCs/>
          <w:sz w:val="24"/>
          <w:szCs w:val="24"/>
          <w:u w:val="single"/>
        </w:rPr>
      </w:pPr>
      <w:r w:rsidRPr="00733231">
        <w:rPr>
          <w:rFonts w:ascii="Times New Roman" w:hAnsi="Times New Roman" w:cs="Times New Roman"/>
          <w:b/>
          <w:bCs/>
          <w:sz w:val="24"/>
          <w:szCs w:val="24"/>
        </w:rPr>
        <w:t xml:space="preserve">Учебный предмет «Математика» </w:t>
      </w:r>
      <w:r w:rsidRPr="00733231">
        <w:rPr>
          <w:rFonts w:ascii="Times New Roman" w:hAnsi="Times New Roman" w:cs="Times New Roman"/>
          <w:bCs/>
          <w:sz w:val="24"/>
          <w:szCs w:val="24"/>
        </w:rPr>
        <w:t xml:space="preserve">представлена элементарной математикой и в ее структуре  </w:t>
      </w:r>
      <w:r w:rsidRPr="00733231">
        <w:rPr>
          <w:rFonts w:ascii="Times New Roman" w:hAnsi="Times New Roman" w:cs="Times New Roman"/>
          <w:sz w:val="24"/>
          <w:szCs w:val="24"/>
        </w:rPr>
        <w:t xml:space="preserve"> изучается «Арифметика» и «Элементы наглядной геометрии». Учащиеся должны не только овладеть определенным объемом математических знаний, но и уметь использовать их в процессе трудового обучения; занятий по СБО, изучении других предметов, а также в быту. Учащиеся овладевают практическими умениями в решении задач измерительного и вычислительного характера.</w:t>
      </w:r>
    </w:p>
    <w:p w:rsidR="00733231" w:rsidRPr="00733231" w:rsidRDefault="00733231" w:rsidP="00733231">
      <w:pPr>
        <w:spacing w:after="0"/>
        <w:ind w:left="-709" w:right="-284" w:firstLine="425"/>
        <w:jc w:val="both"/>
        <w:rPr>
          <w:rFonts w:ascii="Times New Roman" w:hAnsi="Times New Roman" w:cs="Times New Roman"/>
          <w:sz w:val="24"/>
          <w:szCs w:val="24"/>
        </w:rPr>
      </w:pPr>
      <w:r w:rsidRPr="00733231">
        <w:rPr>
          <w:rFonts w:ascii="Times New Roman" w:hAnsi="Times New Roman" w:cs="Times New Roman"/>
          <w:b/>
          <w:bCs/>
          <w:sz w:val="24"/>
          <w:szCs w:val="24"/>
        </w:rPr>
        <w:t xml:space="preserve">Учебные предмет </w:t>
      </w:r>
      <w:proofErr w:type="gramStart"/>
      <w:r w:rsidRPr="00733231">
        <w:rPr>
          <w:rFonts w:ascii="Times New Roman" w:hAnsi="Times New Roman" w:cs="Times New Roman"/>
          <w:b/>
          <w:bCs/>
          <w:sz w:val="24"/>
          <w:szCs w:val="24"/>
        </w:rPr>
        <w:t>« Биология</w:t>
      </w:r>
      <w:proofErr w:type="gramEnd"/>
      <w:r w:rsidRPr="00733231">
        <w:rPr>
          <w:rFonts w:ascii="Times New Roman" w:hAnsi="Times New Roman" w:cs="Times New Roman"/>
          <w:b/>
          <w:bCs/>
          <w:sz w:val="24"/>
          <w:szCs w:val="24"/>
        </w:rPr>
        <w:t>».</w:t>
      </w:r>
    </w:p>
    <w:p w:rsidR="00733231" w:rsidRPr="00733231" w:rsidRDefault="00733231" w:rsidP="00733231">
      <w:pPr>
        <w:spacing w:after="0" w:line="240" w:lineRule="auto"/>
        <w:ind w:left="-709" w:right="-284" w:firstLine="425"/>
        <w:jc w:val="both"/>
        <w:rPr>
          <w:rFonts w:ascii="Times New Roman" w:hAnsi="Times New Roman" w:cs="Times New Roman"/>
          <w:sz w:val="24"/>
          <w:szCs w:val="24"/>
        </w:rPr>
      </w:pPr>
      <w:r w:rsidRPr="00733231">
        <w:rPr>
          <w:rFonts w:ascii="Times New Roman" w:hAnsi="Times New Roman" w:cs="Times New Roman"/>
          <w:sz w:val="24"/>
          <w:szCs w:val="24"/>
        </w:rPr>
        <w:t>Содержание предмета предусматривает изучение элементарных сведений, доступных умственно отсталым школьникам, о живой и неживой природе, об организме человека и охране его здоровья. У учащихся формируется правильное понимание и отношение к природным явлениями, овладевают некоторыми практическими навыками выращивания растений, ухода за животными, навыками сохранения и укрепления здоровья.</w:t>
      </w:r>
    </w:p>
    <w:p w:rsidR="00733231" w:rsidRPr="00733231" w:rsidRDefault="00733231" w:rsidP="00733231">
      <w:pPr>
        <w:spacing w:after="0" w:line="240" w:lineRule="auto"/>
        <w:ind w:left="-709" w:right="-284" w:firstLine="425"/>
        <w:jc w:val="both"/>
        <w:rPr>
          <w:rFonts w:ascii="Times New Roman" w:hAnsi="Times New Roman" w:cs="Times New Roman"/>
          <w:sz w:val="24"/>
          <w:szCs w:val="24"/>
        </w:rPr>
      </w:pPr>
      <w:r w:rsidRPr="00733231">
        <w:rPr>
          <w:rFonts w:ascii="Times New Roman" w:hAnsi="Times New Roman" w:cs="Times New Roman"/>
          <w:sz w:val="24"/>
          <w:szCs w:val="24"/>
        </w:rPr>
        <w:t>Основными задачами являются:</w:t>
      </w:r>
    </w:p>
    <w:p w:rsidR="00733231" w:rsidRPr="00733231" w:rsidRDefault="00733231" w:rsidP="00733231">
      <w:pPr>
        <w:pStyle w:val="a5"/>
        <w:numPr>
          <w:ilvl w:val="0"/>
          <w:numId w:val="4"/>
        </w:numPr>
        <w:spacing w:after="0" w:line="240" w:lineRule="auto"/>
        <w:ind w:left="-709" w:right="-284" w:firstLine="425"/>
        <w:jc w:val="both"/>
        <w:rPr>
          <w:rFonts w:ascii="Times New Roman" w:hAnsi="Times New Roman" w:cs="Times New Roman"/>
          <w:sz w:val="24"/>
          <w:szCs w:val="24"/>
        </w:rPr>
      </w:pPr>
      <w:proofErr w:type="gramStart"/>
      <w:r w:rsidRPr="00733231">
        <w:rPr>
          <w:rFonts w:ascii="Times New Roman" w:hAnsi="Times New Roman" w:cs="Times New Roman"/>
          <w:sz w:val="24"/>
          <w:szCs w:val="24"/>
        </w:rPr>
        <w:t>сообщение</w:t>
      </w:r>
      <w:proofErr w:type="gramEnd"/>
      <w:r w:rsidRPr="00733231">
        <w:rPr>
          <w:rFonts w:ascii="Times New Roman" w:hAnsi="Times New Roman" w:cs="Times New Roman"/>
          <w:sz w:val="24"/>
          <w:szCs w:val="24"/>
        </w:rPr>
        <w:t xml:space="preserve"> учащимся знаний об основных компонентах неживой природы, а также общие сведения о строении и жизни растений, животных, организме человека и его здоровье;</w:t>
      </w:r>
    </w:p>
    <w:p w:rsidR="00733231" w:rsidRPr="00733231" w:rsidRDefault="00733231" w:rsidP="00733231">
      <w:pPr>
        <w:pStyle w:val="a5"/>
        <w:numPr>
          <w:ilvl w:val="0"/>
          <w:numId w:val="4"/>
        </w:numPr>
        <w:spacing w:after="0" w:line="240" w:lineRule="auto"/>
        <w:ind w:left="-709" w:right="-284" w:firstLine="425"/>
        <w:jc w:val="both"/>
        <w:rPr>
          <w:rFonts w:ascii="Times New Roman" w:hAnsi="Times New Roman" w:cs="Times New Roman"/>
          <w:sz w:val="24"/>
          <w:szCs w:val="24"/>
        </w:rPr>
      </w:pPr>
      <w:proofErr w:type="gramStart"/>
      <w:r w:rsidRPr="00733231">
        <w:rPr>
          <w:rFonts w:ascii="Times New Roman" w:hAnsi="Times New Roman" w:cs="Times New Roman"/>
          <w:sz w:val="24"/>
          <w:szCs w:val="24"/>
        </w:rPr>
        <w:t>формирование</w:t>
      </w:r>
      <w:proofErr w:type="gramEnd"/>
      <w:r w:rsidRPr="00733231">
        <w:rPr>
          <w:rFonts w:ascii="Times New Roman" w:hAnsi="Times New Roman" w:cs="Times New Roman"/>
          <w:sz w:val="24"/>
          <w:szCs w:val="24"/>
        </w:rPr>
        <w:t xml:space="preserve"> правильного понимания природных явлений;</w:t>
      </w:r>
    </w:p>
    <w:p w:rsidR="00733231" w:rsidRPr="00733231" w:rsidRDefault="00733231" w:rsidP="00733231">
      <w:pPr>
        <w:pStyle w:val="a5"/>
        <w:numPr>
          <w:ilvl w:val="0"/>
          <w:numId w:val="4"/>
        </w:numPr>
        <w:spacing w:after="0" w:line="240" w:lineRule="auto"/>
        <w:ind w:left="-709" w:right="-284" w:firstLine="425"/>
        <w:jc w:val="both"/>
        <w:rPr>
          <w:rFonts w:ascii="Times New Roman" w:hAnsi="Times New Roman" w:cs="Times New Roman"/>
          <w:sz w:val="24"/>
          <w:szCs w:val="24"/>
        </w:rPr>
      </w:pPr>
      <w:proofErr w:type="gramStart"/>
      <w:r w:rsidRPr="00733231">
        <w:rPr>
          <w:rFonts w:ascii="Times New Roman" w:hAnsi="Times New Roman" w:cs="Times New Roman"/>
          <w:sz w:val="24"/>
          <w:szCs w:val="24"/>
        </w:rPr>
        <w:t>проведение</w:t>
      </w:r>
      <w:proofErr w:type="gramEnd"/>
      <w:r w:rsidRPr="00733231">
        <w:rPr>
          <w:rFonts w:ascii="Times New Roman" w:hAnsi="Times New Roman" w:cs="Times New Roman"/>
          <w:sz w:val="24"/>
          <w:szCs w:val="24"/>
        </w:rPr>
        <w:t xml:space="preserve"> через весь курс экологического воспитания;</w:t>
      </w:r>
    </w:p>
    <w:p w:rsidR="00733231" w:rsidRPr="00733231" w:rsidRDefault="00733231" w:rsidP="00733231">
      <w:pPr>
        <w:pStyle w:val="a5"/>
        <w:numPr>
          <w:ilvl w:val="0"/>
          <w:numId w:val="4"/>
        </w:numPr>
        <w:spacing w:after="0" w:line="240" w:lineRule="auto"/>
        <w:ind w:left="-709" w:right="-284" w:firstLine="425"/>
        <w:jc w:val="both"/>
        <w:rPr>
          <w:rFonts w:ascii="Times New Roman" w:hAnsi="Times New Roman" w:cs="Times New Roman"/>
          <w:b/>
          <w:bCs/>
          <w:sz w:val="24"/>
          <w:szCs w:val="24"/>
        </w:rPr>
      </w:pPr>
      <w:proofErr w:type="gramStart"/>
      <w:r w:rsidRPr="00733231">
        <w:rPr>
          <w:rFonts w:ascii="Times New Roman" w:hAnsi="Times New Roman" w:cs="Times New Roman"/>
          <w:sz w:val="24"/>
          <w:szCs w:val="24"/>
        </w:rPr>
        <w:t>первоначальное</w:t>
      </w:r>
      <w:proofErr w:type="gramEnd"/>
      <w:r w:rsidRPr="00733231">
        <w:rPr>
          <w:rFonts w:ascii="Times New Roman" w:hAnsi="Times New Roman" w:cs="Times New Roman"/>
          <w:sz w:val="24"/>
          <w:szCs w:val="24"/>
        </w:rPr>
        <w:t xml:space="preserve"> ознакомление с приемами выращивания растений и ухода за ними;</w:t>
      </w:r>
    </w:p>
    <w:p w:rsidR="00733231" w:rsidRPr="00733231" w:rsidRDefault="00733231" w:rsidP="00733231">
      <w:pPr>
        <w:spacing w:after="0"/>
        <w:ind w:left="-709" w:right="-284" w:firstLine="425"/>
        <w:jc w:val="both"/>
        <w:rPr>
          <w:rFonts w:ascii="Times New Roman" w:hAnsi="Times New Roman" w:cs="Times New Roman"/>
          <w:b/>
          <w:bCs/>
          <w:sz w:val="24"/>
          <w:szCs w:val="24"/>
        </w:rPr>
      </w:pPr>
      <w:r w:rsidRPr="00733231">
        <w:rPr>
          <w:rFonts w:ascii="Times New Roman" w:hAnsi="Times New Roman" w:cs="Times New Roman"/>
          <w:b/>
          <w:bCs/>
          <w:sz w:val="24"/>
          <w:szCs w:val="24"/>
        </w:rPr>
        <w:t xml:space="preserve">    Учебный предмет «</w:t>
      </w:r>
      <w:proofErr w:type="spellStart"/>
      <w:r w:rsidRPr="00733231">
        <w:rPr>
          <w:rFonts w:ascii="Times New Roman" w:hAnsi="Times New Roman" w:cs="Times New Roman"/>
          <w:b/>
          <w:bCs/>
          <w:sz w:val="24"/>
          <w:szCs w:val="24"/>
        </w:rPr>
        <w:t>География</w:t>
      </w:r>
      <w:proofErr w:type="gramStart"/>
      <w:r w:rsidRPr="00733231">
        <w:rPr>
          <w:rFonts w:ascii="Times New Roman" w:hAnsi="Times New Roman" w:cs="Times New Roman"/>
          <w:b/>
          <w:bCs/>
          <w:sz w:val="24"/>
          <w:szCs w:val="24"/>
        </w:rPr>
        <w:t>».</w:t>
      </w:r>
      <w:r w:rsidRPr="00733231">
        <w:rPr>
          <w:rFonts w:ascii="Times New Roman" w:hAnsi="Times New Roman" w:cs="Times New Roman"/>
          <w:sz w:val="24"/>
          <w:szCs w:val="24"/>
        </w:rPr>
        <w:t>В</w:t>
      </w:r>
      <w:proofErr w:type="spellEnd"/>
      <w:proofErr w:type="gramEnd"/>
      <w:r w:rsidRPr="00733231">
        <w:rPr>
          <w:rFonts w:ascii="Times New Roman" w:hAnsi="Times New Roman" w:cs="Times New Roman"/>
          <w:sz w:val="24"/>
          <w:szCs w:val="24"/>
        </w:rPr>
        <w:t xml:space="preserve"> начальном курсе географии учащиеся с умственной отсталостью получают практически необходимые знания и навыки ориентировки на местности, представления о климате, природе страны, основных занятиях населения, элементарные сведения по экономической географии, краеведению, экологии, природных и климатических ресурсах, влияющих на образ жизни, хозяйственную деятельность человека на земле.</w:t>
      </w:r>
    </w:p>
    <w:p w:rsidR="00733231" w:rsidRPr="00733231" w:rsidRDefault="00733231" w:rsidP="00733231">
      <w:pPr>
        <w:spacing w:after="0"/>
        <w:ind w:left="-709" w:right="-284" w:firstLine="425"/>
        <w:jc w:val="both"/>
        <w:rPr>
          <w:rFonts w:ascii="Times New Roman" w:hAnsi="Times New Roman" w:cs="Times New Roman"/>
          <w:b/>
          <w:bCs/>
          <w:sz w:val="24"/>
          <w:szCs w:val="24"/>
        </w:rPr>
      </w:pPr>
      <w:r w:rsidRPr="00733231">
        <w:rPr>
          <w:rFonts w:ascii="Times New Roman" w:hAnsi="Times New Roman" w:cs="Times New Roman"/>
          <w:b/>
          <w:bCs/>
          <w:sz w:val="24"/>
          <w:szCs w:val="24"/>
        </w:rPr>
        <w:lastRenderedPageBreak/>
        <w:t xml:space="preserve">      Учебный предмет «История». </w:t>
      </w:r>
      <w:r w:rsidRPr="00733231">
        <w:rPr>
          <w:rFonts w:ascii="Times New Roman" w:hAnsi="Times New Roman" w:cs="Times New Roman"/>
          <w:sz w:val="24"/>
          <w:szCs w:val="24"/>
        </w:rPr>
        <w:t xml:space="preserve">Содержание предмета направлено на формирование основ правового и нравственного воспитания на основе знакомства с наиболее значимыми событиями из истории нашей Родины, современной общеполитической жизни нашей страны, элементарных сведений о государстве и праве, правах и обязанностях граждан, основных законов нашей страны. </w:t>
      </w:r>
      <w:proofErr w:type="gramStart"/>
      <w:r w:rsidRPr="00733231">
        <w:rPr>
          <w:rFonts w:ascii="Times New Roman" w:hAnsi="Times New Roman" w:cs="Times New Roman"/>
          <w:sz w:val="24"/>
          <w:szCs w:val="24"/>
        </w:rPr>
        <w:t>Усвоение  и</w:t>
      </w:r>
      <w:proofErr w:type="gramEnd"/>
      <w:r w:rsidRPr="00733231">
        <w:rPr>
          <w:rFonts w:ascii="Times New Roman" w:hAnsi="Times New Roman" w:cs="Times New Roman"/>
          <w:sz w:val="24"/>
          <w:szCs w:val="24"/>
        </w:rPr>
        <w:t xml:space="preserve"> накопление социального опыта Целью курса обществознания является всестороннее развитие личности учащихся, обеспечение гражданского, эстетического, нравственного воспитания, содействие дальнейшей социализации учащихся, коррекции умственного и психического развития, а также развитие необходимых практических навыков в повседневной жизни и коммуникации.</w:t>
      </w:r>
    </w:p>
    <w:p w:rsidR="00733231" w:rsidRPr="00733231" w:rsidRDefault="00733231" w:rsidP="00733231">
      <w:pPr>
        <w:spacing w:after="0"/>
        <w:ind w:left="-709" w:right="-284" w:firstLine="425"/>
        <w:jc w:val="both"/>
        <w:rPr>
          <w:rFonts w:ascii="Times New Roman" w:hAnsi="Times New Roman" w:cs="Times New Roman"/>
          <w:b/>
          <w:bCs/>
          <w:sz w:val="24"/>
          <w:szCs w:val="24"/>
        </w:rPr>
      </w:pPr>
      <w:r w:rsidRPr="00733231">
        <w:rPr>
          <w:rFonts w:ascii="Times New Roman" w:hAnsi="Times New Roman" w:cs="Times New Roman"/>
          <w:b/>
          <w:bCs/>
          <w:sz w:val="24"/>
          <w:szCs w:val="24"/>
        </w:rPr>
        <w:t>Учебные предметы «Изобразительное искусство», «Музыка»</w:t>
      </w:r>
      <w:r w:rsidRPr="00733231">
        <w:rPr>
          <w:rFonts w:ascii="Times New Roman" w:hAnsi="Times New Roman" w:cs="Times New Roman"/>
          <w:sz w:val="24"/>
          <w:szCs w:val="24"/>
        </w:rPr>
        <w:t xml:space="preserve"> являются одними из предметов, содержание которых направлено на развитие у учащихся художественного вкуса, способствует их эстетическому воспитанию, предполагают овладение школьниками элементарными основами этих видов деятельности: навыками рисования, слушания музыки и пения.</w:t>
      </w:r>
    </w:p>
    <w:p w:rsidR="00733231" w:rsidRPr="00733231" w:rsidRDefault="00733231" w:rsidP="00733231">
      <w:pPr>
        <w:spacing w:after="0"/>
        <w:ind w:left="-709" w:right="-284" w:firstLine="425"/>
        <w:jc w:val="both"/>
        <w:rPr>
          <w:rFonts w:ascii="Times New Roman" w:hAnsi="Times New Roman" w:cs="Times New Roman"/>
          <w:sz w:val="24"/>
          <w:szCs w:val="24"/>
        </w:rPr>
      </w:pPr>
      <w:r w:rsidRPr="00733231">
        <w:rPr>
          <w:rFonts w:ascii="Times New Roman" w:hAnsi="Times New Roman" w:cs="Times New Roman"/>
          <w:b/>
          <w:bCs/>
          <w:sz w:val="24"/>
          <w:szCs w:val="24"/>
        </w:rPr>
        <w:t>Учебный предмет «Физическая культура»</w:t>
      </w:r>
      <w:r w:rsidRPr="00733231">
        <w:rPr>
          <w:rFonts w:ascii="Times New Roman" w:hAnsi="Times New Roman" w:cs="Times New Roman"/>
          <w:sz w:val="24"/>
          <w:szCs w:val="24"/>
        </w:rPr>
        <w:t xml:space="preserve"> имеет большое значение для укрепления здоровья школьников, направлен на коррекцию психофизического развития. Содержание обучения включает такие разделы как гимнастика, легкая атлетика, лыжная подготовка, игры. Во все разделы включены упражнения на формирование у учащихся двигательных умений, развитие силы, ловкости, выносливости.</w:t>
      </w:r>
    </w:p>
    <w:p w:rsidR="00733231" w:rsidRPr="00733231" w:rsidRDefault="00733231" w:rsidP="00733231">
      <w:pPr>
        <w:spacing w:after="0"/>
        <w:ind w:left="-709" w:right="-284" w:firstLine="425"/>
        <w:jc w:val="both"/>
        <w:rPr>
          <w:rFonts w:ascii="Times New Roman" w:hAnsi="Times New Roman" w:cs="Times New Roman"/>
          <w:b/>
          <w:bCs/>
          <w:sz w:val="24"/>
          <w:szCs w:val="24"/>
        </w:rPr>
      </w:pPr>
      <w:r w:rsidRPr="00733231">
        <w:rPr>
          <w:rFonts w:ascii="Times New Roman" w:hAnsi="Times New Roman" w:cs="Times New Roman"/>
          <w:b/>
          <w:bCs/>
          <w:sz w:val="24"/>
          <w:szCs w:val="24"/>
        </w:rPr>
        <w:t>Учебный предмет «Технология».</w:t>
      </w:r>
    </w:p>
    <w:p w:rsidR="00733231" w:rsidRPr="00733231" w:rsidRDefault="00733231" w:rsidP="00733231">
      <w:pPr>
        <w:spacing w:after="0" w:line="240" w:lineRule="auto"/>
        <w:ind w:left="-709" w:right="-284" w:firstLine="425"/>
        <w:jc w:val="both"/>
        <w:rPr>
          <w:rFonts w:ascii="Times New Roman" w:hAnsi="Times New Roman" w:cs="Times New Roman"/>
          <w:sz w:val="24"/>
          <w:szCs w:val="24"/>
        </w:rPr>
      </w:pPr>
      <w:r w:rsidRPr="00733231">
        <w:rPr>
          <w:rFonts w:ascii="Times New Roman" w:hAnsi="Times New Roman" w:cs="Times New Roman"/>
          <w:sz w:val="24"/>
          <w:szCs w:val="24"/>
        </w:rPr>
        <w:t xml:space="preserve">Учебный предмет «Технология» имеет общетехнический характер, проводится на базе учебных мастерских, рассматривается как пропедевтический период для формирования некоторых новых организационных умений и навыков поведения, целью которого является определение индивидуальных профессиональных возможностей обучающихся в овладении тем или иным видом профессионального труда. С класса начинается активная </w:t>
      </w:r>
      <w:proofErr w:type="spellStart"/>
      <w:r w:rsidRPr="00733231">
        <w:rPr>
          <w:rFonts w:ascii="Times New Roman" w:hAnsi="Times New Roman" w:cs="Times New Roman"/>
          <w:sz w:val="24"/>
          <w:szCs w:val="24"/>
        </w:rPr>
        <w:t>профориентационная</w:t>
      </w:r>
      <w:proofErr w:type="spellEnd"/>
      <w:r w:rsidRPr="00733231">
        <w:rPr>
          <w:rFonts w:ascii="Times New Roman" w:hAnsi="Times New Roman" w:cs="Times New Roman"/>
          <w:sz w:val="24"/>
          <w:szCs w:val="24"/>
        </w:rPr>
        <w:t xml:space="preserve"> работа с детьми, знакомство с разными видами профессий.</w:t>
      </w:r>
    </w:p>
    <w:p w:rsidR="00733231" w:rsidRPr="00733231" w:rsidRDefault="00733231" w:rsidP="00733231">
      <w:pPr>
        <w:spacing w:after="0" w:line="240" w:lineRule="auto"/>
        <w:ind w:left="-709" w:right="-284" w:firstLine="425"/>
        <w:jc w:val="both"/>
        <w:rPr>
          <w:rFonts w:ascii="Times New Roman" w:hAnsi="Times New Roman" w:cs="Times New Roman"/>
          <w:b/>
          <w:bCs/>
          <w:sz w:val="24"/>
          <w:szCs w:val="24"/>
        </w:rPr>
      </w:pPr>
      <w:r w:rsidRPr="00733231">
        <w:rPr>
          <w:rFonts w:ascii="Times New Roman" w:hAnsi="Times New Roman" w:cs="Times New Roman"/>
          <w:sz w:val="24"/>
          <w:szCs w:val="24"/>
        </w:rPr>
        <w:t>Цель программы для мальчиков «Столярное дело» – подготовить школьников к поступлению в ПУ соответствующего типа и профиля, профессиональная и трудовая подготовка школьников с ОВЗ.</w:t>
      </w:r>
    </w:p>
    <w:p w:rsidR="00733231" w:rsidRPr="00733231" w:rsidRDefault="00733231" w:rsidP="00733231">
      <w:pPr>
        <w:spacing w:after="0" w:line="240" w:lineRule="auto"/>
        <w:ind w:left="-709" w:right="-284" w:firstLine="425"/>
        <w:jc w:val="both"/>
        <w:rPr>
          <w:rFonts w:ascii="Times New Roman" w:hAnsi="Times New Roman" w:cs="Times New Roman"/>
          <w:sz w:val="24"/>
          <w:szCs w:val="24"/>
        </w:rPr>
      </w:pPr>
      <w:r w:rsidRPr="00733231">
        <w:rPr>
          <w:rFonts w:ascii="Times New Roman" w:hAnsi="Times New Roman" w:cs="Times New Roman"/>
          <w:b/>
          <w:bCs/>
          <w:sz w:val="24"/>
          <w:szCs w:val="24"/>
        </w:rPr>
        <w:t>Задачи:</w:t>
      </w:r>
      <w:r w:rsidRPr="00733231">
        <w:rPr>
          <w:rFonts w:ascii="Times New Roman" w:hAnsi="Times New Roman" w:cs="Times New Roman"/>
          <w:sz w:val="24"/>
          <w:szCs w:val="24"/>
        </w:rPr>
        <w:t xml:space="preserve"> - научить читать и выполнять несложные чертежи;</w:t>
      </w:r>
    </w:p>
    <w:p w:rsidR="00733231" w:rsidRPr="00733231" w:rsidRDefault="00733231" w:rsidP="00733231">
      <w:pPr>
        <w:spacing w:after="0" w:line="240" w:lineRule="auto"/>
        <w:ind w:left="-709" w:right="-284" w:firstLine="425"/>
        <w:jc w:val="both"/>
        <w:rPr>
          <w:rFonts w:ascii="Times New Roman" w:hAnsi="Times New Roman" w:cs="Times New Roman"/>
          <w:sz w:val="24"/>
          <w:szCs w:val="24"/>
        </w:rPr>
      </w:pPr>
      <w:r w:rsidRPr="00733231">
        <w:rPr>
          <w:rFonts w:ascii="Times New Roman" w:hAnsi="Times New Roman" w:cs="Times New Roman"/>
          <w:sz w:val="24"/>
          <w:szCs w:val="24"/>
        </w:rPr>
        <w:t xml:space="preserve">   - научить пилить, строгать пиломатериал;</w:t>
      </w:r>
    </w:p>
    <w:p w:rsidR="00733231" w:rsidRPr="00733231" w:rsidRDefault="00733231" w:rsidP="00733231">
      <w:pPr>
        <w:spacing w:after="0" w:line="240" w:lineRule="auto"/>
        <w:ind w:left="-709" w:right="-284" w:firstLine="425"/>
        <w:jc w:val="both"/>
        <w:rPr>
          <w:rFonts w:ascii="Times New Roman" w:hAnsi="Times New Roman" w:cs="Times New Roman"/>
          <w:sz w:val="24"/>
          <w:szCs w:val="24"/>
        </w:rPr>
      </w:pPr>
      <w:r w:rsidRPr="00733231">
        <w:rPr>
          <w:rFonts w:ascii="Times New Roman" w:hAnsi="Times New Roman" w:cs="Times New Roman"/>
          <w:sz w:val="24"/>
          <w:szCs w:val="24"/>
        </w:rPr>
        <w:t xml:space="preserve">   - уметь пользоваться и применять контрольно-измерительные приборы и приспособления;  </w:t>
      </w:r>
    </w:p>
    <w:p w:rsidR="00733231" w:rsidRPr="00733231" w:rsidRDefault="00733231" w:rsidP="00733231">
      <w:pPr>
        <w:spacing w:after="0" w:line="240" w:lineRule="auto"/>
        <w:ind w:left="-709" w:right="-284" w:firstLine="425"/>
        <w:jc w:val="both"/>
        <w:rPr>
          <w:rFonts w:ascii="Times New Roman" w:hAnsi="Times New Roman" w:cs="Times New Roman"/>
          <w:sz w:val="24"/>
          <w:szCs w:val="24"/>
        </w:rPr>
      </w:pPr>
      <w:r w:rsidRPr="00733231">
        <w:rPr>
          <w:rFonts w:ascii="Times New Roman" w:hAnsi="Times New Roman" w:cs="Times New Roman"/>
          <w:sz w:val="24"/>
          <w:szCs w:val="24"/>
        </w:rPr>
        <w:t xml:space="preserve">   -умение оценивать результаты своей и чужой работы.</w:t>
      </w:r>
    </w:p>
    <w:p w:rsidR="00733231" w:rsidRPr="00733231" w:rsidRDefault="00733231" w:rsidP="00733231">
      <w:pPr>
        <w:spacing w:after="0" w:line="240" w:lineRule="auto"/>
        <w:ind w:left="-709" w:right="-284" w:firstLine="425"/>
        <w:jc w:val="both"/>
        <w:rPr>
          <w:rFonts w:ascii="Times New Roman" w:hAnsi="Times New Roman" w:cs="Times New Roman"/>
          <w:sz w:val="24"/>
          <w:szCs w:val="24"/>
        </w:rPr>
      </w:pPr>
      <w:r w:rsidRPr="00733231">
        <w:rPr>
          <w:rFonts w:ascii="Times New Roman" w:hAnsi="Times New Roman" w:cs="Times New Roman"/>
          <w:sz w:val="24"/>
          <w:szCs w:val="24"/>
        </w:rPr>
        <w:t>Школьники 9 классов в процессе обучения знакомятся с разметкой деталей, пилением, строганием древесины, креплением деталей в изделиях и украшением их; приобретают навыки владения столярными инструментами и приспособлениями. Учатся работать на сверлильных и токарных станках, овладевать навыками правильного выполнения трудовых операций. Большое внимание уделяется технике безопасности, эстетическому воспитанию.</w:t>
      </w:r>
    </w:p>
    <w:p w:rsidR="00733231" w:rsidRPr="00733231" w:rsidRDefault="00733231" w:rsidP="00733231">
      <w:pPr>
        <w:spacing w:after="0" w:line="240" w:lineRule="auto"/>
        <w:ind w:left="-709" w:right="-284" w:firstLine="425"/>
        <w:jc w:val="both"/>
        <w:rPr>
          <w:rFonts w:ascii="Times New Roman" w:hAnsi="Times New Roman" w:cs="Times New Roman"/>
          <w:sz w:val="24"/>
          <w:szCs w:val="24"/>
        </w:rPr>
      </w:pPr>
      <w:r w:rsidRPr="00733231">
        <w:rPr>
          <w:rFonts w:ascii="Times New Roman" w:hAnsi="Times New Roman" w:cs="Times New Roman"/>
          <w:bCs/>
          <w:sz w:val="24"/>
          <w:szCs w:val="24"/>
        </w:rPr>
        <w:t>Программа для девочек «Швейное дело</w:t>
      </w:r>
      <w:r w:rsidRPr="00733231">
        <w:rPr>
          <w:rFonts w:ascii="Times New Roman" w:hAnsi="Times New Roman" w:cs="Times New Roman"/>
          <w:b/>
          <w:bCs/>
          <w:sz w:val="24"/>
          <w:szCs w:val="24"/>
        </w:rPr>
        <w:t>»</w:t>
      </w:r>
      <w:r w:rsidRPr="00733231">
        <w:rPr>
          <w:rFonts w:ascii="Times New Roman" w:hAnsi="Times New Roman" w:cs="Times New Roman"/>
          <w:sz w:val="24"/>
          <w:szCs w:val="24"/>
        </w:rPr>
        <w:t xml:space="preserve"> </w:t>
      </w:r>
      <w:proofErr w:type="gramStart"/>
      <w:r w:rsidRPr="00733231">
        <w:rPr>
          <w:rFonts w:ascii="Times New Roman" w:hAnsi="Times New Roman" w:cs="Times New Roman"/>
          <w:sz w:val="24"/>
          <w:szCs w:val="24"/>
        </w:rPr>
        <w:t>в  9</w:t>
      </w:r>
      <w:proofErr w:type="gramEnd"/>
      <w:r w:rsidRPr="00733231">
        <w:rPr>
          <w:rFonts w:ascii="Times New Roman" w:hAnsi="Times New Roman" w:cs="Times New Roman"/>
          <w:sz w:val="24"/>
          <w:szCs w:val="24"/>
        </w:rPr>
        <w:t xml:space="preserve">  классах – построение чертежей изделий и их пошив с постоянным усложнением работы, автоматизация навыков работы на швейной машине, технология пошива легкой одежды, свойство ткани, устройство швейных машин. Основная задача трудового обучения – дать школьникам коррекционных учреждений профессиональное начальное образование, развивать качество личности учащихся необходимых в совместном труде – это взаимопомощь, ответственность, коллективность, правдивость. </w:t>
      </w:r>
    </w:p>
    <w:p w:rsidR="00733231" w:rsidRPr="00733231" w:rsidRDefault="00733231" w:rsidP="00733231">
      <w:pPr>
        <w:spacing w:after="0" w:line="240" w:lineRule="auto"/>
        <w:ind w:left="-709" w:right="-284" w:firstLine="425"/>
        <w:jc w:val="both"/>
        <w:rPr>
          <w:rFonts w:ascii="Times New Roman" w:hAnsi="Times New Roman" w:cs="Times New Roman"/>
          <w:sz w:val="24"/>
          <w:szCs w:val="24"/>
        </w:rPr>
      </w:pPr>
      <w:r w:rsidRPr="00733231">
        <w:rPr>
          <w:rFonts w:ascii="Times New Roman" w:hAnsi="Times New Roman" w:cs="Times New Roman"/>
          <w:sz w:val="24"/>
          <w:szCs w:val="24"/>
        </w:rPr>
        <w:t xml:space="preserve">Цели – формирование навыков социально – адаптированного поведения к условиям современного общества у детей с ОВЗ, умение пользоваться приобретенными знаниями для решения познавательных и практических задач. По завершении учебного года в период с 01.06.23по 15.06.23 для </w:t>
      </w:r>
      <w:proofErr w:type="spellStart"/>
      <w:r w:rsidRPr="00733231">
        <w:rPr>
          <w:rFonts w:ascii="Times New Roman" w:hAnsi="Times New Roman" w:cs="Times New Roman"/>
          <w:sz w:val="24"/>
          <w:szCs w:val="24"/>
        </w:rPr>
        <w:t>обучаюшихся</w:t>
      </w:r>
      <w:proofErr w:type="spellEnd"/>
      <w:r w:rsidRPr="00733231">
        <w:rPr>
          <w:rFonts w:ascii="Times New Roman" w:hAnsi="Times New Roman" w:cs="Times New Roman"/>
          <w:sz w:val="24"/>
          <w:szCs w:val="24"/>
        </w:rPr>
        <w:t xml:space="preserve"> в рамках предмета Технология предусмотрен 1 час на общественно-полезные работы на пришкольном участке.</w:t>
      </w:r>
    </w:p>
    <w:p w:rsidR="00733231" w:rsidRPr="00733231" w:rsidRDefault="00733231" w:rsidP="00733231">
      <w:pPr>
        <w:spacing w:after="0" w:line="240" w:lineRule="auto"/>
        <w:ind w:left="-709" w:right="-284" w:firstLine="425"/>
        <w:rPr>
          <w:rFonts w:ascii="Times New Roman" w:hAnsi="Times New Roman" w:cs="Times New Roman"/>
          <w:bCs/>
          <w:sz w:val="24"/>
          <w:szCs w:val="24"/>
        </w:rPr>
      </w:pPr>
      <w:r w:rsidRPr="00733231">
        <w:rPr>
          <w:rFonts w:ascii="Times New Roman" w:hAnsi="Times New Roman" w:cs="Times New Roman"/>
          <w:b/>
          <w:bCs/>
          <w:sz w:val="24"/>
          <w:szCs w:val="24"/>
        </w:rPr>
        <w:t xml:space="preserve">       Учебный предмет «Социально-бытовая ориентировка» 5-9 классы.</w:t>
      </w:r>
    </w:p>
    <w:p w:rsidR="00733231" w:rsidRPr="00733231" w:rsidRDefault="00733231" w:rsidP="00733231">
      <w:pPr>
        <w:pStyle w:val="a3"/>
        <w:tabs>
          <w:tab w:val="left" w:pos="8640"/>
        </w:tabs>
        <w:spacing w:after="0"/>
        <w:ind w:left="-709" w:right="-284" w:firstLine="425"/>
        <w:jc w:val="both"/>
      </w:pPr>
      <w:r w:rsidRPr="00733231">
        <w:rPr>
          <w:bCs/>
        </w:rPr>
        <w:t xml:space="preserve"> Для более  успешной социальной адаптации и реабилитации умственно отсталые школьники нуждаются в целенаправленном воспитании. На СБО осуществляется практическая подготовка учащихся к самостоятельной жизни, возможности посильно участвовать в труде, приобщаться к </w:t>
      </w:r>
      <w:r w:rsidRPr="00733231">
        <w:rPr>
          <w:bCs/>
        </w:rPr>
        <w:lastRenderedPageBreak/>
        <w:t>культурной и социальной жизни общества, устраивать свой быт в соответствии с нормами и правилами общежития, а также обеспечивает систематизировано формировать и совершенствовать у детей необходимые им навыки самообслуживания, ведения домашнего хозяйства, ориентироваться в окружающем мире. Часы учебного предмета «СБО» реализуются через национально-региональный компонент учебного плана.</w:t>
      </w:r>
    </w:p>
    <w:p w:rsidR="00733231" w:rsidRPr="00733231" w:rsidRDefault="00733231" w:rsidP="00733231">
      <w:pPr>
        <w:spacing w:after="0" w:line="240" w:lineRule="auto"/>
        <w:ind w:left="-709" w:right="-284" w:firstLine="425"/>
        <w:jc w:val="both"/>
        <w:rPr>
          <w:rFonts w:ascii="Times New Roman" w:eastAsia="Arial Unicode MS" w:hAnsi="Times New Roman" w:cs="Times New Roman"/>
          <w:bCs/>
          <w:sz w:val="24"/>
          <w:szCs w:val="24"/>
          <w:lang w:val="x-none"/>
        </w:rPr>
      </w:pPr>
      <w:r w:rsidRPr="00733231">
        <w:rPr>
          <w:rFonts w:ascii="Times New Roman" w:eastAsia="Arial Unicode MS" w:hAnsi="Times New Roman" w:cs="Times New Roman"/>
          <w:sz w:val="24"/>
          <w:szCs w:val="24"/>
        </w:rPr>
        <w:t xml:space="preserve">          Отдельным предметом в обучении умственно отсталых детей может выступать учебный предмет </w:t>
      </w:r>
      <w:r w:rsidRPr="00733231">
        <w:rPr>
          <w:rFonts w:ascii="Times New Roman" w:eastAsia="Arial Unicode MS" w:hAnsi="Times New Roman" w:cs="Times New Roman"/>
          <w:b/>
          <w:sz w:val="24"/>
          <w:szCs w:val="24"/>
        </w:rPr>
        <w:t xml:space="preserve">«Информатика» </w:t>
      </w:r>
      <w:r w:rsidRPr="00733231">
        <w:rPr>
          <w:rFonts w:ascii="Times New Roman" w:eastAsia="Arial Unicode MS" w:hAnsi="Times New Roman" w:cs="Times New Roman"/>
          <w:sz w:val="24"/>
          <w:szCs w:val="24"/>
        </w:rPr>
        <w:t xml:space="preserve">(при наличии соответствующих материально- технических условий). Введение учебного предмета </w:t>
      </w:r>
      <w:r w:rsidRPr="00733231">
        <w:rPr>
          <w:rFonts w:ascii="Times New Roman" w:eastAsia="Arial Unicode MS" w:hAnsi="Times New Roman" w:cs="Times New Roman"/>
          <w:b/>
          <w:sz w:val="24"/>
          <w:szCs w:val="24"/>
        </w:rPr>
        <w:t>«Информатика»</w:t>
      </w:r>
      <w:r w:rsidRPr="00733231">
        <w:rPr>
          <w:rFonts w:ascii="Times New Roman" w:eastAsia="Arial Unicode MS" w:hAnsi="Times New Roman" w:cs="Times New Roman"/>
          <w:sz w:val="24"/>
          <w:szCs w:val="24"/>
        </w:rPr>
        <w:t xml:space="preserve"> способствует принципу коррекционной направленности образовательного процесса, который является ведущим. Особое внимание уделено использованию информационных технологий в жизни. Предмет даёт целенаправленную подготовку обучающихся к использованию информационных и коммуникационных технологий в процессе </w:t>
      </w:r>
      <w:r w:rsidRPr="00733231">
        <w:rPr>
          <w:rFonts w:ascii="Times New Roman" w:eastAsia="Arial Unicode MS" w:hAnsi="Times New Roman" w:cs="Times New Roman"/>
          <w:bCs/>
          <w:sz w:val="24"/>
          <w:szCs w:val="24"/>
          <w:lang w:val="x-none"/>
        </w:rPr>
        <w:t xml:space="preserve">различных видов деятельности. </w:t>
      </w:r>
    </w:p>
    <w:p w:rsidR="00733231" w:rsidRPr="00733231" w:rsidRDefault="00733231" w:rsidP="00733231">
      <w:pPr>
        <w:spacing w:after="0"/>
        <w:ind w:left="-709" w:right="-284" w:firstLine="425"/>
        <w:jc w:val="both"/>
        <w:rPr>
          <w:rFonts w:ascii="Times New Roman" w:eastAsia="Arial Unicode MS" w:hAnsi="Times New Roman" w:cs="Times New Roman"/>
          <w:bCs/>
          <w:sz w:val="24"/>
          <w:szCs w:val="24"/>
          <w:lang w:val="x-none"/>
        </w:rPr>
      </w:pPr>
      <w:r w:rsidRPr="00733231">
        <w:rPr>
          <w:rFonts w:ascii="Times New Roman" w:eastAsia="Arial Unicode MS" w:hAnsi="Times New Roman" w:cs="Times New Roman"/>
          <w:bCs/>
          <w:sz w:val="24"/>
          <w:szCs w:val="24"/>
          <w:lang w:val="x-none"/>
        </w:rPr>
        <w:t xml:space="preserve">         В 9 классах вводится по 1 часу учебного предмета «Иностранный язык». Данный учебный предмет ориентирован на повышение уровня социализации детей в обществе. В связи с тем, что в обществе возрастает роль иностранных языков, знание которых необходимо во время путешествий, работе на компьютере, при покупке зарубежной продукции и в других условиях, изучение иностранного языка является актуальным. Содержание данного учебного предмета адаптировано для восприятия его детьми с умственной отсталостью. Учебный предмет «Иностранный язык» для  детей с умственной отсталостью заключается в узнавании наиболее распространённых фраз или слов, часто используемых в русском социуме ( гостиницах, вокзалах, аэропортах, в сети интернет). Данный предмет должен быть тесно связан с уроками социально- бытовой ориентировки.                                                   </w:t>
      </w:r>
    </w:p>
    <w:p w:rsidR="00733231" w:rsidRPr="00733231" w:rsidRDefault="00733231" w:rsidP="00733231">
      <w:pPr>
        <w:spacing w:after="0"/>
        <w:ind w:left="-709" w:right="-284" w:firstLine="425"/>
        <w:jc w:val="both"/>
        <w:rPr>
          <w:rFonts w:ascii="Times New Roman" w:eastAsia="Arial Unicode MS" w:hAnsi="Times New Roman" w:cs="Times New Roman"/>
          <w:bCs/>
          <w:sz w:val="24"/>
          <w:szCs w:val="24"/>
          <w:lang w:val="x-none"/>
        </w:rPr>
      </w:pPr>
      <w:r w:rsidRPr="00733231">
        <w:rPr>
          <w:rFonts w:ascii="Times New Roman" w:eastAsia="Arial Unicode MS" w:hAnsi="Times New Roman" w:cs="Times New Roman"/>
          <w:bCs/>
          <w:sz w:val="24"/>
          <w:szCs w:val="24"/>
          <w:lang w:val="x-none"/>
        </w:rPr>
        <w:t xml:space="preserve">        С целью повышения уровня социализации учащихся, в учебный план для детей с умственной отсталостью введены предметы «Физика» и «Химия». Содержание данных учебных предметов адаптировано и направлено на изучение элементарных физических и химических  процессов на бытовом уровне.  </w:t>
      </w:r>
    </w:p>
    <w:p w:rsidR="00733231" w:rsidRDefault="00733231" w:rsidP="00733231">
      <w:pPr>
        <w:spacing w:after="0"/>
        <w:ind w:left="142" w:right="57"/>
        <w:jc w:val="both"/>
        <w:rPr>
          <w:rFonts w:ascii="Times New Roman" w:hAnsi="Times New Roman" w:cs="Times New Roman"/>
          <w:sz w:val="24"/>
          <w:szCs w:val="24"/>
        </w:rPr>
      </w:pPr>
    </w:p>
    <w:p w:rsidR="004B22B9" w:rsidRDefault="004B22B9">
      <w:bookmarkStart w:id="0" w:name="_GoBack"/>
      <w:bookmarkEnd w:id="0"/>
    </w:p>
    <w:sectPr w:rsidR="004B2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rPr>
    </w:lvl>
  </w:abstractNum>
  <w:abstractNum w:abstractNumId="1">
    <w:nsid w:val="00000005"/>
    <w:multiLevelType w:val="singleLevel"/>
    <w:tmpl w:val="00000005"/>
    <w:name w:val="WW8Num11"/>
    <w:lvl w:ilvl="0">
      <w:start w:val="1"/>
      <w:numFmt w:val="bullet"/>
      <w:lvlText w:val=""/>
      <w:lvlJc w:val="left"/>
      <w:pPr>
        <w:tabs>
          <w:tab w:val="num" w:pos="709"/>
        </w:tabs>
        <w:ind w:left="652" w:hanging="283"/>
      </w:pPr>
      <w:rPr>
        <w:rFonts w:ascii="Symbol" w:hAnsi="Symbol" w:cs="Symbol"/>
      </w:rPr>
    </w:lvl>
  </w:abstractNum>
  <w:abstractNum w:abstractNumId="2">
    <w:nsid w:val="00000006"/>
    <w:multiLevelType w:val="singleLevel"/>
    <w:tmpl w:val="00000006"/>
    <w:name w:val="WW8Num16"/>
    <w:lvl w:ilvl="0">
      <w:start w:val="1"/>
      <w:numFmt w:val="bullet"/>
      <w:lvlText w:val=""/>
      <w:lvlJc w:val="left"/>
      <w:pPr>
        <w:tabs>
          <w:tab w:val="num" w:pos="771"/>
        </w:tabs>
        <w:ind w:left="714" w:hanging="283"/>
      </w:pPr>
      <w:rPr>
        <w:rFonts w:ascii="Symbol" w:hAnsi="Symbol" w:cs="Symbol"/>
      </w:rPr>
    </w:lvl>
  </w:abstractNum>
  <w:abstractNum w:abstractNumId="3">
    <w:nsid w:val="00000007"/>
    <w:multiLevelType w:val="singleLevel"/>
    <w:tmpl w:val="00000007"/>
    <w:name w:val="WW8Num18"/>
    <w:lvl w:ilvl="0">
      <w:start w:val="1"/>
      <w:numFmt w:val="bullet"/>
      <w:lvlText w:val=""/>
      <w:lvlJc w:val="left"/>
      <w:pPr>
        <w:tabs>
          <w:tab w:val="num" w:pos="0"/>
        </w:tabs>
        <w:ind w:left="720" w:hanging="360"/>
      </w:pPr>
      <w:rPr>
        <w:rFonts w:ascii="Symbol" w:hAnsi="Symbol" w:cs="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96"/>
    <w:rsid w:val="00222296"/>
    <w:rsid w:val="004B22B9"/>
    <w:rsid w:val="00733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34854-266F-46C1-B39F-598FB9E6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231"/>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3231"/>
    <w:pPr>
      <w:widowControl w:val="0"/>
      <w:spacing w:after="120" w:line="240" w:lineRule="auto"/>
    </w:pPr>
    <w:rPr>
      <w:rFonts w:ascii="Times New Roman" w:eastAsia="Arial Unicode MS" w:hAnsi="Times New Roman" w:cs="Times New Roman"/>
      <w:sz w:val="24"/>
      <w:szCs w:val="24"/>
      <w:lang w:val="x-none"/>
    </w:rPr>
  </w:style>
  <w:style w:type="character" w:customStyle="1" w:styleId="a4">
    <w:name w:val="Основной текст Знак"/>
    <w:basedOn w:val="a0"/>
    <w:link w:val="a3"/>
    <w:rsid w:val="00733231"/>
    <w:rPr>
      <w:rFonts w:ascii="Times New Roman" w:eastAsia="Arial Unicode MS" w:hAnsi="Times New Roman" w:cs="Times New Roman"/>
      <w:sz w:val="24"/>
      <w:szCs w:val="24"/>
      <w:lang w:val="x-none" w:eastAsia="ar-SA"/>
    </w:rPr>
  </w:style>
  <w:style w:type="paragraph" w:styleId="a5">
    <w:name w:val="List Paragraph"/>
    <w:basedOn w:val="a"/>
    <w:qFormat/>
    <w:rsid w:val="00733231"/>
    <w:pPr>
      <w:ind w:left="720"/>
    </w:pPr>
  </w:style>
  <w:style w:type="paragraph" w:styleId="a6">
    <w:name w:val="Balloon Text"/>
    <w:basedOn w:val="a"/>
    <w:link w:val="a7"/>
    <w:uiPriority w:val="99"/>
    <w:semiHidden/>
    <w:unhideWhenUsed/>
    <w:rsid w:val="0073323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33231"/>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02C3C-8D0D-418D-B7F9-02B5943B9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2730</Words>
  <Characters>15566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cp:lastPrinted>2022-09-13T02:14:00Z</cp:lastPrinted>
  <dcterms:created xsi:type="dcterms:W3CDTF">2022-09-13T02:16:00Z</dcterms:created>
  <dcterms:modified xsi:type="dcterms:W3CDTF">2022-09-13T02:16:00Z</dcterms:modified>
</cp:coreProperties>
</file>